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F5" w:rsidRDefault="00F0658B">
      <w:pPr>
        <w:spacing w:line="520" w:lineRule="exact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1</w:t>
      </w:r>
    </w:p>
    <w:p w:rsidR="008B57F5" w:rsidRDefault="00F0658B">
      <w:pPr>
        <w:spacing w:line="520" w:lineRule="exact"/>
        <w:jc w:val="center"/>
        <w:rPr>
          <w:rStyle w:val="2Char"/>
          <w:rFonts w:ascii="方正小标宋简体" w:eastAsia="方正小标宋简体" w:hAnsi="方正小标宋简体" w:cs="方正小标宋简体"/>
          <w:b w:val="0"/>
          <w:color w:val="000000" w:themeColor="text1"/>
          <w:sz w:val="44"/>
          <w:szCs w:val="44"/>
        </w:rPr>
      </w:pPr>
      <w:r>
        <w:rPr>
          <w:rStyle w:val="2Char"/>
          <w:rFonts w:ascii="方正小标宋简体" w:eastAsia="方正小标宋简体" w:hAnsi="方正小标宋简体" w:cs="方正小标宋简体" w:hint="eastAsia"/>
          <w:b w:val="0"/>
          <w:color w:val="000000" w:themeColor="text1"/>
          <w:sz w:val="44"/>
          <w:szCs w:val="44"/>
        </w:rPr>
        <w:t>本次检验项目</w:t>
      </w:r>
    </w:p>
    <w:p w:rsidR="008B57F5" w:rsidRDefault="00F0658B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一、调味品</w:t>
      </w:r>
    </w:p>
    <w:p w:rsidR="008B57F5" w:rsidRDefault="00F0658B">
      <w:pPr>
        <w:spacing w:line="520" w:lineRule="exact"/>
        <w:rPr>
          <w:rFonts w:ascii="仿宋_GB2312" w:eastAsia="仿宋_GB2312" w:hAnsi="宋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 </w:t>
      </w:r>
    </w:p>
    <w:p w:rsidR="008B57F5" w:rsidRDefault="00F0658B">
      <w:pPr>
        <w:spacing w:line="52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食品中真菌毒素限量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-2017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酱油卫生标准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2717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-2003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）等标准及产品明示标准和指标的要求。</w:t>
      </w:r>
    </w:p>
    <w:p w:rsidR="008B57F5" w:rsidRDefault="00F0658B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（二）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检验项目</w:t>
      </w:r>
    </w:p>
    <w:p w:rsidR="008B57F5" w:rsidRDefault="00F0658B">
      <w:pPr>
        <w:spacing w:line="56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酿造酱油、配制酱油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抽检项目包括氨基酸态氮、铵盐（以占氨基酸态氮的百分比计）、铅（以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计）、黄曲霉毒素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B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钾盐（以山梨酸计）、防腐剂混合使用时各自用量占其最大使用量的比例之和、糖精钠（以糖精计）、菌落总数、大肠菌群、金黄色葡萄球菌、沙门氏菌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8B57F5" w:rsidRDefault="00F0658B">
      <w:pPr>
        <w:spacing w:line="56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酿造食醋、配制食醋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抽检项目包括总酸（以乙酸计）、铅（以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计）、黄曲霉毒素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B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钾盐（以山梨酸计）、防腐剂混合使用时各自用量占其最大使用量的比例之和、糖精钠（以糖精计）、菌落总数、大肠菌群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8B57F5" w:rsidRDefault="00F0658B">
      <w:pPr>
        <w:spacing w:line="56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3.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其他液体调味料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计）、总砷（以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As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计）、镉（以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Cd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钾盐（以山梨酸计）、脱氢乙酸及其钠盐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（以脱氢乙酸计）、防腐剂混合使用时各自用量占其最大使用量的比例之和、糖精钠（以糖精计）、甜蜜素（以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计）、菌落总数、大肠菌群、金黄色葡萄球菌、沙门氏菌、副溶血性弧菌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8B57F5" w:rsidRDefault="00F0658B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二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、肉制品</w:t>
      </w:r>
    </w:p>
    <w:p w:rsidR="008B57F5" w:rsidRDefault="00F0658B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 </w:t>
      </w:r>
    </w:p>
    <w:p w:rsidR="008B57F5" w:rsidRDefault="00F0658B">
      <w:pPr>
        <w:spacing w:line="52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腌腊肉制品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2730-2015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8B57F5" w:rsidRDefault="00F0658B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8B57F5" w:rsidRDefault="00F0658B">
      <w:pPr>
        <w:spacing w:line="520" w:lineRule="exact"/>
        <w:ind w:firstLineChars="196" w:firstLine="627"/>
        <w:rPr>
          <w:rFonts w:ascii="仿宋_GB2312" w:eastAsia="仿宋_GB2312" w:hAnsi="宋体"/>
          <w:color w:val="000000" w:themeColor="text1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酱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卤肉制品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计）、镉（以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Cd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计）、铬（以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Cr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计）、总砷（以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As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计）、氯霉素、酸性橙Ⅱ、亚硝酸盐（以亚硝酸钠计）、苯甲酸及其钠盐（以苯甲酸计）、山梨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钾盐（以山梨酸计）、脱氢乙酸及其钠盐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以脱氢乙酸计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、防腐剂混合使用时各自用量占其最大使用量的比例之和、胭脂红、糖精钠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以糖精计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、菌落总数、大肠菌群、沙门氏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菌、金黄色葡萄球菌、单核细胞增生李斯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特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氏菌、大肠埃希氏菌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O157:H7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、商业无菌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8B57F5" w:rsidRDefault="00F0658B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三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、饮料</w:t>
      </w:r>
    </w:p>
    <w:p w:rsidR="008B57F5" w:rsidRDefault="00F0658B">
      <w:pPr>
        <w:numPr>
          <w:ilvl w:val="0"/>
          <w:numId w:val="1"/>
        </w:num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抽检依据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 </w:t>
      </w:r>
    </w:p>
    <w:p w:rsidR="008B57F5" w:rsidRDefault="00F0658B">
      <w:pPr>
        <w:spacing w:line="5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包装饮用水》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19298-2014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等标准及产品明示标准和指标的要求。</w:t>
      </w:r>
    </w:p>
    <w:p w:rsidR="008B57F5" w:rsidRDefault="00F0658B">
      <w:pPr>
        <w:numPr>
          <w:ilvl w:val="0"/>
          <w:numId w:val="1"/>
        </w:num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检验项目</w:t>
      </w:r>
    </w:p>
    <w:p w:rsidR="008B57F5" w:rsidRDefault="00F0658B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饮用天然矿泉水抽检项目包括界限指标、耗氧量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O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2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、总砷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As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Cd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、铅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、总汞（以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Hg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计）、铬、镍、锑、硒、氟化物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F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perscript"/>
        </w:rPr>
        <w:t>-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、氰化物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CN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perscript"/>
        </w:rPr>
        <w:t>-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、溴酸盐、硝酸盐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NO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perscript"/>
        </w:rPr>
        <w:t>-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、亚硝酸盐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NO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2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perscript"/>
        </w:rPr>
        <w:t>-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、大肠菌群、粪链球菌、产气荚膜梭菌、铜绿假单胞菌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8B57F5" w:rsidRDefault="00F0658B">
      <w:pPr>
        <w:spacing w:line="520" w:lineRule="exact"/>
        <w:ind w:firstLineChars="200" w:firstLine="64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饮用纯净水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抽检项目包括浑浊度、耗氧量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O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2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、铅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、总砷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As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Cd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、亚硝酸盐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NO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2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perscript"/>
        </w:rPr>
        <w:t>-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、余氯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游离氯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、三氯甲烷、四氯化碳、溴酸盐、大肠菌群、铜绿假单胞菌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8B57F5" w:rsidRDefault="00F0658B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果、蔬汁饮料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抽检项目包括铅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、展青霉素、苯甲酸及其钠盐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以苯甲酸计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山梨酸计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、脱氢乙酸及其钠盐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以脱氢乙酸计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、纳他霉素、防腐剂混合使用时各自用量占其最大使用量的比例之和、糖精钠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以糖精计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、安赛蜜、甜蜜素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、合成着色剂（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赤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藓红、酸性红、苋菜红、诱惑红、新红、胭脂红、柠檬黄、日落黄、亮蓝）、菌落总数、大肠菌群、霉菌、酵母、金黄色葡萄球菌、沙门氏菌、商业无菌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8B57F5" w:rsidRDefault="001C30EC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4</w:t>
      </w:r>
      <w:r w:rsidR="00F0658B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 w:rsidR="00F0658B">
        <w:rPr>
          <w:rFonts w:ascii="仿宋_GB2312" w:eastAsia="仿宋_GB2312" w:hAnsi="宋体" w:hint="eastAsia"/>
          <w:color w:val="000000" w:themeColor="text1"/>
          <w:sz w:val="32"/>
          <w:szCs w:val="32"/>
        </w:rPr>
        <w:t>其他饮料</w:t>
      </w:r>
      <w:r w:rsidR="00F0658B"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抽检项目包括铅</w:t>
      </w:r>
      <w:r w:rsidR="00F0658B"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 w:rsidR="00F0658B"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spellStart"/>
      <w:r w:rsidR="00F0658B"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 w:rsidR="00F0658B"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 w:rsidR="00F0658B"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 w:rsidR="00F0658B">
        <w:rPr>
          <w:rFonts w:ascii="仿宋_GB2312" w:eastAsia="仿宋_GB2312" w:hAnsi="宋体" w:hint="eastAsia"/>
          <w:color w:val="000000" w:themeColor="text1"/>
          <w:sz w:val="32"/>
          <w:szCs w:val="32"/>
        </w:rPr>
        <w:t>、苯甲酸及其钠盐</w:t>
      </w:r>
      <w:r w:rsidR="00F0658B"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 w:rsidR="00F0658B">
        <w:rPr>
          <w:rFonts w:ascii="仿宋_GB2312" w:eastAsia="仿宋_GB2312" w:hAnsi="宋体" w:hint="eastAsia"/>
          <w:color w:val="000000" w:themeColor="text1"/>
          <w:sz w:val="32"/>
          <w:szCs w:val="32"/>
        </w:rPr>
        <w:t>以苯甲酸计</w:t>
      </w:r>
      <w:r w:rsidR="00F0658B"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 w:rsidR="00F0658B">
        <w:rPr>
          <w:rFonts w:ascii="仿宋_GB2312" w:eastAsia="仿宋_GB2312" w:hAnsi="宋体" w:hint="eastAsia"/>
          <w:color w:val="000000" w:themeColor="text1"/>
          <w:sz w:val="32"/>
          <w:szCs w:val="32"/>
        </w:rPr>
        <w:t>、山梨</w:t>
      </w:r>
      <w:proofErr w:type="gramStart"/>
      <w:r w:rsidR="00F0658B"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 w:rsidR="00F0658B">
        <w:rPr>
          <w:rFonts w:ascii="仿宋_GB2312" w:eastAsia="仿宋_GB2312" w:hAnsi="宋体" w:hint="eastAsia"/>
          <w:color w:val="000000" w:themeColor="text1"/>
          <w:sz w:val="32"/>
          <w:szCs w:val="32"/>
        </w:rPr>
        <w:t>钾盐</w:t>
      </w:r>
      <w:r w:rsidR="00F0658B"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 w:rsidR="00F0658B"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gramStart"/>
      <w:r w:rsidR="00F0658B">
        <w:rPr>
          <w:rFonts w:ascii="仿宋_GB2312" w:eastAsia="仿宋_GB2312" w:hAnsi="宋体" w:hint="eastAsia"/>
          <w:color w:val="000000" w:themeColor="text1"/>
          <w:sz w:val="32"/>
          <w:szCs w:val="32"/>
        </w:rPr>
        <w:t>山梨酸计</w:t>
      </w:r>
      <w:proofErr w:type="gramEnd"/>
      <w:r w:rsidR="00F0658B"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 w:rsidR="00F0658B">
        <w:rPr>
          <w:rFonts w:ascii="仿宋_GB2312" w:eastAsia="仿宋_GB2312" w:hAnsi="宋体" w:hint="eastAsia"/>
          <w:color w:val="000000" w:themeColor="text1"/>
          <w:sz w:val="32"/>
          <w:szCs w:val="32"/>
        </w:rPr>
        <w:t>、脱氢乙酸及</w:t>
      </w:r>
      <w:r w:rsidR="00F0658B">
        <w:rPr>
          <w:rFonts w:ascii="仿宋_GB2312" w:eastAsia="仿宋_GB2312" w:hAnsi="宋体" w:hint="eastAsia"/>
          <w:color w:val="000000" w:themeColor="text1"/>
          <w:sz w:val="32"/>
          <w:szCs w:val="32"/>
        </w:rPr>
        <w:t>其钠盐</w:t>
      </w:r>
      <w:r w:rsidR="00F0658B"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 w:rsidR="00F0658B">
        <w:rPr>
          <w:rFonts w:ascii="仿宋_GB2312" w:eastAsia="仿宋_GB2312" w:hAnsi="宋体" w:hint="eastAsia"/>
          <w:color w:val="000000" w:themeColor="text1"/>
          <w:sz w:val="32"/>
          <w:szCs w:val="32"/>
        </w:rPr>
        <w:t>以脱氢乙酸计</w:t>
      </w:r>
      <w:r w:rsidR="00F0658B"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 w:rsidR="00F0658B">
        <w:rPr>
          <w:rFonts w:ascii="仿宋_GB2312" w:eastAsia="仿宋_GB2312" w:hAnsi="宋体" w:hint="eastAsia"/>
          <w:color w:val="000000" w:themeColor="text1"/>
          <w:sz w:val="32"/>
          <w:szCs w:val="32"/>
        </w:rPr>
        <w:t>、防腐剂混合使用时各自用量占其最大使用量的比例之和、糖精钠</w:t>
      </w:r>
      <w:r w:rsidR="00F0658B"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 w:rsidR="00F0658B">
        <w:rPr>
          <w:rFonts w:ascii="仿宋_GB2312" w:eastAsia="仿宋_GB2312" w:hAnsi="宋体" w:hint="eastAsia"/>
          <w:color w:val="000000" w:themeColor="text1"/>
          <w:sz w:val="32"/>
          <w:szCs w:val="32"/>
        </w:rPr>
        <w:t>以糖精计</w:t>
      </w:r>
      <w:r w:rsidR="00F0658B"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 w:rsidR="00F0658B">
        <w:rPr>
          <w:rFonts w:ascii="仿宋_GB2312" w:eastAsia="仿宋_GB2312" w:hAnsi="宋体" w:hint="eastAsia"/>
          <w:color w:val="000000" w:themeColor="text1"/>
          <w:sz w:val="32"/>
          <w:szCs w:val="32"/>
        </w:rPr>
        <w:t>、安赛蜜、甜蜜素</w:t>
      </w:r>
      <w:r w:rsidR="00F0658B"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 w:rsidR="00F0658B"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gramStart"/>
      <w:r w:rsidR="00F0658B"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 w:rsidR="00F0658B"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 w:rsidR="00F0658B"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 w:rsidR="00F0658B">
        <w:rPr>
          <w:rFonts w:ascii="仿宋_GB2312" w:eastAsia="仿宋_GB2312" w:hAnsi="宋体" w:hint="eastAsia"/>
          <w:color w:val="000000" w:themeColor="text1"/>
          <w:sz w:val="32"/>
          <w:szCs w:val="32"/>
        </w:rPr>
        <w:t>、合成着色剂（</w:t>
      </w:r>
      <w:proofErr w:type="gramStart"/>
      <w:r w:rsidR="00F0658B">
        <w:rPr>
          <w:rFonts w:ascii="仿宋_GB2312" w:eastAsia="仿宋_GB2312" w:hAnsi="宋体" w:hint="eastAsia"/>
          <w:color w:val="000000" w:themeColor="text1"/>
          <w:sz w:val="32"/>
          <w:szCs w:val="32"/>
        </w:rPr>
        <w:t>赤</w:t>
      </w:r>
      <w:proofErr w:type="gramEnd"/>
      <w:r w:rsidR="00F0658B">
        <w:rPr>
          <w:rFonts w:ascii="仿宋_GB2312" w:eastAsia="仿宋_GB2312" w:hAnsi="宋体" w:hint="eastAsia"/>
          <w:color w:val="000000" w:themeColor="text1"/>
          <w:sz w:val="32"/>
          <w:szCs w:val="32"/>
        </w:rPr>
        <w:t>藓红、苋菜红、新红、胭脂红、诱惑红、柠檬黄、日落黄、亮蓝）、菌落总数、大肠菌群、霉菌、酵母、金黄色葡萄球菌、沙门氏菌、</w:t>
      </w:r>
      <w:r w:rsidR="00F0658B"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商业无菌</w:t>
      </w:r>
      <w:r w:rsidR="00F0658B"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8B57F5" w:rsidRDefault="00F0658B">
      <w:pPr>
        <w:spacing w:line="520" w:lineRule="exact"/>
        <w:ind w:firstLineChars="200" w:firstLine="640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四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薯类和膨化食品</w:t>
      </w:r>
    </w:p>
    <w:p w:rsidR="008B57F5" w:rsidRDefault="00F0658B">
      <w:pPr>
        <w:numPr>
          <w:ilvl w:val="0"/>
          <w:numId w:val="2"/>
        </w:num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抽检依据</w:t>
      </w:r>
    </w:p>
    <w:p w:rsidR="008B57F5" w:rsidRDefault="00F0658B">
      <w:pPr>
        <w:spacing w:line="5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GB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29921-2013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8B57F5" w:rsidRDefault="00F0658B">
      <w:pPr>
        <w:spacing w:line="520" w:lineRule="exact"/>
        <w:ind w:firstLineChars="196" w:firstLine="630"/>
        <w:rPr>
          <w:rFonts w:ascii="仿宋_GB2312" w:eastAsia="仿宋_GB2312" w:hAnsi="宋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8B57F5" w:rsidRDefault="00F0658B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含油型膨化食品和非含油型膨化食品抽检项目包括水分、酸价（以脂肪计）、过氧化值（以脂肪计）、铅（以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计）、黄曲霉毒素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B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、糖精钠（以糖精计）、苯甲酸及其钠盐（以苯甲酸计）、山梨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钾盐（以山梨酸计）、菌落总数、大肠菌群、沙门氏菌、金黄色葡萄球菌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8B57F5" w:rsidRDefault="00F0658B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五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、炒货食品及坚果制品</w:t>
      </w:r>
    </w:p>
    <w:p w:rsidR="008B57F5" w:rsidRDefault="00F0658B">
      <w:pPr>
        <w:spacing w:line="520" w:lineRule="exact"/>
        <w:rPr>
          <w:rFonts w:ascii="仿宋_GB2312" w:eastAsia="仿宋_GB2312" w:hAnsi="宋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 xml:space="preserve">   </w:t>
      </w:r>
      <w:r>
        <w:rPr>
          <w:rFonts w:ascii="楷体" w:eastAsia="楷体" w:hAnsi="楷体" w:cs="楷体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 </w:t>
      </w:r>
    </w:p>
    <w:p w:rsidR="008B57F5" w:rsidRDefault="00F0658B">
      <w:pPr>
        <w:spacing w:line="5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坚果与籽类食品》（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19300-2014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8B57F5" w:rsidRDefault="00F0658B">
      <w:pPr>
        <w:spacing w:line="520" w:lineRule="exact"/>
        <w:ind w:leftChars="196" w:left="412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8B57F5" w:rsidRDefault="00F0658B">
      <w:pPr>
        <w:spacing w:line="520" w:lineRule="exact"/>
        <w:ind w:firstLineChars="200" w:firstLine="640"/>
        <w:rPr>
          <w:rFonts w:ascii="仿宋_GB2312" w:eastAsia="仿宋_GB2312" w:hAnsi="宋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其他炒货食品及坚果制品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抽检项目包括酸价（以脂肪计）、过氧化值（以脂肪计）、铅（以</w:t>
      </w:r>
      <w:proofErr w:type="spellStart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计）、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黄曲霉毒素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B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、糖精钠（以糖精计）、甜蜜素（以</w:t>
      </w:r>
      <w:proofErr w:type="gramStart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计）、三氯蔗糖、</w:t>
      </w:r>
      <w:proofErr w:type="gramStart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纽</w:t>
      </w:r>
      <w:proofErr w:type="gramEnd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甜、二氧化硫残留量、大肠菌群、霉菌、沙门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lastRenderedPageBreak/>
        <w:t>氏菌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。</w:t>
      </w:r>
    </w:p>
    <w:p w:rsidR="008B57F5" w:rsidRDefault="00F0658B">
      <w:pPr>
        <w:spacing w:line="520" w:lineRule="exact"/>
        <w:ind w:firstLineChars="200" w:firstLine="643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六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糕点</w:t>
      </w:r>
    </w:p>
    <w:p w:rsidR="008B57F5" w:rsidRDefault="00F0658B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（一）抽检依据</w:t>
      </w:r>
    </w:p>
    <w:p w:rsidR="008B57F5" w:rsidRDefault="00F0658B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糕点、面包》（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7099-2015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8B57F5" w:rsidRDefault="00F0658B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8B57F5" w:rsidRDefault="00F0658B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糕点抽检项目包括酸价（以脂肪计）、过氧化值（以脂肪计）、铅（以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计）、富马酸二甲酯、苏丹红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I-IV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钾盐（以山梨酸计）、糖精钠（以糖精计）、甜蜜素（以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计）、安赛蜜、铝的残留量（干样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品，以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Al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计）、丙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钠盐、钙盐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丙酸计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、脱氢乙酸及其钠盐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以脱氢乙酸计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安赛蜜、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纳他霉素、三氯蔗糖、防腐剂各自用量占其最大使用量的比例之和、菌落总数、大肠菌群、金黄色葡萄球菌、沙门氏菌、霉菌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8B57F5" w:rsidRDefault="00F0658B">
      <w:pPr>
        <w:spacing w:line="520" w:lineRule="exact"/>
        <w:ind w:firstLine="640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七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餐饮食品</w:t>
      </w:r>
    </w:p>
    <w:p w:rsidR="008B57F5" w:rsidRDefault="00F0658B">
      <w:pPr>
        <w:spacing w:line="52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 xml:space="preserve"> </w:t>
      </w:r>
    </w:p>
    <w:p w:rsidR="008B57F5" w:rsidRDefault="00F0658B">
      <w:pPr>
        <w:spacing w:line="52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、《食用植物油煎炸过程中的卫生标准》（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GB 7102.1-2003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GB 2</w:t>
      </w:r>
      <w:bookmarkStart w:id="0" w:name="_GoBack"/>
      <w:bookmarkEnd w:id="0"/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9921-2013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糕点、面包》（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7099-2015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消毒餐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饮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具》（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14934-2016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标准和指标的要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求。</w:t>
      </w:r>
    </w:p>
    <w:p w:rsidR="008B57F5" w:rsidRDefault="00F0658B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8B57F5" w:rsidRDefault="00F0658B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冷加工糕点面包抽检项目包括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、糖精钠（以糖精计）、甜蜜素（以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计）、安赛蜜（乙酰磺胺酸钾）、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脱氢乙酸及其钠盐（以脱氢乙酸计）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、沙门氏菌、金黄色葡萄球菌。</w:t>
      </w:r>
    </w:p>
    <w:p w:rsidR="008B57F5" w:rsidRDefault="00F0658B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热加工糕点面包抽检项目包括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、糖精钠（以糖精计）、甜蜜素（以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计）、安赛蜜（乙酰磺胺酸钾）、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脱氢乙酸及其钠盐（以脱氢乙酸计）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、沙门氏菌、金黄色葡萄球菌。</w:t>
      </w:r>
    </w:p>
    <w:p w:rsidR="008B57F5" w:rsidRDefault="00F0658B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3.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餐饮食品（外卖配送）抽检项目包括单核细胞增生李斯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特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菌、沙门氏菌、金黄色葡萄球菌。</w:t>
      </w:r>
    </w:p>
    <w:p w:rsidR="008B57F5" w:rsidRDefault="00F0658B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4.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果蔬汁等饮料抽检项目包括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计）、安赛蜜（乙酰磺胺酸钾）、糖精钠（以糖精计）、柠檬黄、日落黄、胭脂红、苋菜红、亮蓝、沙门氏菌、金黄色葡萄球菌。</w:t>
      </w:r>
    </w:p>
    <w:p w:rsidR="008B57F5" w:rsidRDefault="00F0658B">
      <w:pPr>
        <w:spacing w:line="520" w:lineRule="exact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 w:hint="eastAsia"/>
          <w:color w:val="000000" w:themeColor="text1"/>
          <w:sz w:val="24"/>
        </w:rPr>
        <w:t>注：本表所列项目为文件要求项目，具体到每个产品所需检验项目请参考《</w:t>
      </w:r>
      <w:r>
        <w:rPr>
          <w:rFonts w:ascii="仿宋_GB2312" w:eastAsia="仿宋_GB2312" w:hAnsi="宋体" w:hint="eastAsia"/>
          <w:color w:val="000000" w:themeColor="text1"/>
          <w:sz w:val="24"/>
        </w:rPr>
        <w:t>2018</w:t>
      </w:r>
      <w:r>
        <w:rPr>
          <w:rFonts w:ascii="仿宋_GB2312" w:eastAsia="仿宋_GB2312" w:hAnsi="宋体" w:hint="eastAsia"/>
          <w:color w:val="000000" w:themeColor="text1"/>
          <w:sz w:val="24"/>
        </w:rPr>
        <w:t>国抽实施细则》。</w:t>
      </w:r>
    </w:p>
    <w:sectPr w:rsidR="008B57F5" w:rsidSect="008B5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58B" w:rsidRDefault="00F0658B" w:rsidP="001C30EC">
      <w:r>
        <w:separator/>
      </w:r>
    </w:p>
  </w:endnote>
  <w:endnote w:type="continuationSeparator" w:id="0">
    <w:p w:rsidR="00F0658B" w:rsidRDefault="00F0658B" w:rsidP="001C3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58B" w:rsidRDefault="00F0658B" w:rsidP="001C30EC">
      <w:r>
        <w:separator/>
      </w:r>
    </w:p>
  </w:footnote>
  <w:footnote w:type="continuationSeparator" w:id="0">
    <w:p w:rsidR="00F0658B" w:rsidRDefault="00F0658B" w:rsidP="001C30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19ACE"/>
    <w:multiLevelType w:val="singleLevel"/>
    <w:tmpl w:val="59019ACE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9019CF1"/>
    <w:multiLevelType w:val="singleLevel"/>
    <w:tmpl w:val="59019CF1"/>
    <w:lvl w:ilvl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10FE7"/>
    <w:rsid w:val="000C3EBA"/>
    <w:rsid w:val="00110FE7"/>
    <w:rsid w:val="00127E53"/>
    <w:rsid w:val="00156901"/>
    <w:rsid w:val="001C30EC"/>
    <w:rsid w:val="001F03E3"/>
    <w:rsid w:val="00204E0D"/>
    <w:rsid w:val="0027244C"/>
    <w:rsid w:val="002E1814"/>
    <w:rsid w:val="002F0E1B"/>
    <w:rsid w:val="002F37B5"/>
    <w:rsid w:val="00303426"/>
    <w:rsid w:val="003223EB"/>
    <w:rsid w:val="003534A5"/>
    <w:rsid w:val="003A0904"/>
    <w:rsid w:val="003F263F"/>
    <w:rsid w:val="00444E94"/>
    <w:rsid w:val="004A4780"/>
    <w:rsid w:val="004B0A5F"/>
    <w:rsid w:val="005E5537"/>
    <w:rsid w:val="00604385"/>
    <w:rsid w:val="0062464A"/>
    <w:rsid w:val="00635ADC"/>
    <w:rsid w:val="00685434"/>
    <w:rsid w:val="00693CC6"/>
    <w:rsid w:val="00745AE8"/>
    <w:rsid w:val="007E75DD"/>
    <w:rsid w:val="007F7CDA"/>
    <w:rsid w:val="008131C0"/>
    <w:rsid w:val="008214E7"/>
    <w:rsid w:val="008244DE"/>
    <w:rsid w:val="00854580"/>
    <w:rsid w:val="00864F61"/>
    <w:rsid w:val="00883E8E"/>
    <w:rsid w:val="008B57F5"/>
    <w:rsid w:val="009073AC"/>
    <w:rsid w:val="0094789A"/>
    <w:rsid w:val="009519CC"/>
    <w:rsid w:val="009B36D4"/>
    <w:rsid w:val="009F727B"/>
    <w:rsid w:val="00A22314"/>
    <w:rsid w:val="00A3697B"/>
    <w:rsid w:val="00A64802"/>
    <w:rsid w:val="00B1184E"/>
    <w:rsid w:val="00B15B0C"/>
    <w:rsid w:val="00B56589"/>
    <w:rsid w:val="00B76447"/>
    <w:rsid w:val="00C04CA2"/>
    <w:rsid w:val="00CC55C0"/>
    <w:rsid w:val="00D16B85"/>
    <w:rsid w:val="00D35890"/>
    <w:rsid w:val="00D37A41"/>
    <w:rsid w:val="00D80402"/>
    <w:rsid w:val="00DC6233"/>
    <w:rsid w:val="00DD413F"/>
    <w:rsid w:val="00DE63C2"/>
    <w:rsid w:val="00DF543D"/>
    <w:rsid w:val="00E405D3"/>
    <w:rsid w:val="00E805E9"/>
    <w:rsid w:val="00E806B3"/>
    <w:rsid w:val="00ED0CE2"/>
    <w:rsid w:val="00F0658B"/>
    <w:rsid w:val="00F66423"/>
    <w:rsid w:val="00F91B1F"/>
    <w:rsid w:val="00FC224D"/>
    <w:rsid w:val="00FF0232"/>
    <w:rsid w:val="00FF476D"/>
    <w:rsid w:val="01371443"/>
    <w:rsid w:val="01373AC2"/>
    <w:rsid w:val="01777968"/>
    <w:rsid w:val="01F15F5C"/>
    <w:rsid w:val="02336594"/>
    <w:rsid w:val="02390BAD"/>
    <w:rsid w:val="0250784A"/>
    <w:rsid w:val="025A04D7"/>
    <w:rsid w:val="028467E1"/>
    <w:rsid w:val="02B95AFF"/>
    <w:rsid w:val="02EC0A29"/>
    <w:rsid w:val="02FB772F"/>
    <w:rsid w:val="02FC1328"/>
    <w:rsid w:val="0323552C"/>
    <w:rsid w:val="03A0412C"/>
    <w:rsid w:val="03A1046B"/>
    <w:rsid w:val="046E22B2"/>
    <w:rsid w:val="04FA055C"/>
    <w:rsid w:val="052C5B35"/>
    <w:rsid w:val="053B100B"/>
    <w:rsid w:val="058104C1"/>
    <w:rsid w:val="059A3170"/>
    <w:rsid w:val="05AE1CBB"/>
    <w:rsid w:val="06847B09"/>
    <w:rsid w:val="07641E57"/>
    <w:rsid w:val="07673291"/>
    <w:rsid w:val="07A378F5"/>
    <w:rsid w:val="07BF6F02"/>
    <w:rsid w:val="07D56FB5"/>
    <w:rsid w:val="082D2635"/>
    <w:rsid w:val="08463511"/>
    <w:rsid w:val="08593E9F"/>
    <w:rsid w:val="087146ED"/>
    <w:rsid w:val="08AE37B8"/>
    <w:rsid w:val="08D135F7"/>
    <w:rsid w:val="08E3527B"/>
    <w:rsid w:val="09A716A7"/>
    <w:rsid w:val="09BF54DB"/>
    <w:rsid w:val="09C40EB3"/>
    <w:rsid w:val="0A1E6A8A"/>
    <w:rsid w:val="0A6734FD"/>
    <w:rsid w:val="0A7F008D"/>
    <w:rsid w:val="0AB52EBE"/>
    <w:rsid w:val="0AC3354B"/>
    <w:rsid w:val="0B2B4DC9"/>
    <w:rsid w:val="0BA6779B"/>
    <w:rsid w:val="0BF87036"/>
    <w:rsid w:val="0C3559F4"/>
    <w:rsid w:val="0C3F11CA"/>
    <w:rsid w:val="0C7A27AE"/>
    <w:rsid w:val="0C89398A"/>
    <w:rsid w:val="0C9A6933"/>
    <w:rsid w:val="0CCF03B9"/>
    <w:rsid w:val="0D141118"/>
    <w:rsid w:val="0D8476ED"/>
    <w:rsid w:val="0E2B1A30"/>
    <w:rsid w:val="0E91470A"/>
    <w:rsid w:val="0EA8170B"/>
    <w:rsid w:val="0ED57A26"/>
    <w:rsid w:val="0EF152FD"/>
    <w:rsid w:val="0F0547EF"/>
    <w:rsid w:val="0F6B6241"/>
    <w:rsid w:val="0F8F1C76"/>
    <w:rsid w:val="0FCD66FA"/>
    <w:rsid w:val="0FD92A07"/>
    <w:rsid w:val="0FEE4962"/>
    <w:rsid w:val="108B1E9F"/>
    <w:rsid w:val="10A72952"/>
    <w:rsid w:val="11473209"/>
    <w:rsid w:val="1199513F"/>
    <w:rsid w:val="127D7C3A"/>
    <w:rsid w:val="12D90E9F"/>
    <w:rsid w:val="133257D7"/>
    <w:rsid w:val="13B9435E"/>
    <w:rsid w:val="13C66BA1"/>
    <w:rsid w:val="13ED2A9B"/>
    <w:rsid w:val="14175993"/>
    <w:rsid w:val="144C5E11"/>
    <w:rsid w:val="149012F0"/>
    <w:rsid w:val="14937391"/>
    <w:rsid w:val="14C241D8"/>
    <w:rsid w:val="14DD4A60"/>
    <w:rsid w:val="15044006"/>
    <w:rsid w:val="1526404B"/>
    <w:rsid w:val="157C2FF7"/>
    <w:rsid w:val="166C4A77"/>
    <w:rsid w:val="168323B0"/>
    <w:rsid w:val="17223996"/>
    <w:rsid w:val="178B5B35"/>
    <w:rsid w:val="17B76496"/>
    <w:rsid w:val="17EC1E5C"/>
    <w:rsid w:val="18B979D0"/>
    <w:rsid w:val="18FB7B39"/>
    <w:rsid w:val="1930605C"/>
    <w:rsid w:val="196A0ECF"/>
    <w:rsid w:val="198D5BB4"/>
    <w:rsid w:val="199356DE"/>
    <w:rsid w:val="19BD73CA"/>
    <w:rsid w:val="19D87B42"/>
    <w:rsid w:val="1A3D67D5"/>
    <w:rsid w:val="1A5B0B2D"/>
    <w:rsid w:val="1A5F7A61"/>
    <w:rsid w:val="1AED08B3"/>
    <w:rsid w:val="1B0966B4"/>
    <w:rsid w:val="1B4645A3"/>
    <w:rsid w:val="1B812C24"/>
    <w:rsid w:val="1BCE1CCB"/>
    <w:rsid w:val="1C142E6B"/>
    <w:rsid w:val="1C4323E5"/>
    <w:rsid w:val="1CD73660"/>
    <w:rsid w:val="1D2B05E4"/>
    <w:rsid w:val="1D9053DE"/>
    <w:rsid w:val="1DBE0B19"/>
    <w:rsid w:val="1DE166B4"/>
    <w:rsid w:val="1E3F262A"/>
    <w:rsid w:val="1E6F4591"/>
    <w:rsid w:val="1EB52B89"/>
    <w:rsid w:val="1EF646FD"/>
    <w:rsid w:val="1F116453"/>
    <w:rsid w:val="1FE027E7"/>
    <w:rsid w:val="1FF0008A"/>
    <w:rsid w:val="200B10E9"/>
    <w:rsid w:val="202C1D27"/>
    <w:rsid w:val="202F1EF9"/>
    <w:rsid w:val="206231B7"/>
    <w:rsid w:val="20643A1F"/>
    <w:rsid w:val="20C975F8"/>
    <w:rsid w:val="20E252FF"/>
    <w:rsid w:val="211F760A"/>
    <w:rsid w:val="212774A3"/>
    <w:rsid w:val="2167772C"/>
    <w:rsid w:val="21681D35"/>
    <w:rsid w:val="22117514"/>
    <w:rsid w:val="22652214"/>
    <w:rsid w:val="22A35639"/>
    <w:rsid w:val="22B926AF"/>
    <w:rsid w:val="22DE01E9"/>
    <w:rsid w:val="23113973"/>
    <w:rsid w:val="233C66C1"/>
    <w:rsid w:val="23513CCF"/>
    <w:rsid w:val="237F3AB8"/>
    <w:rsid w:val="23886F51"/>
    <w:rsid w:val="23BB30FA"/>
    <w:rsid w:val="23EC5FB9"/>
    <w:rsid w:val="2402404F"/>
    <w:rsid w:val="249D7775"/>
    <w:rsid w:val="24AF4531"/>
    <w:rsid w:val="24C20CD3"/>
    <w:rsid w:val="251F0B43"/>
    <w:rsid w:val="256B45B4"/>
    <w:rsid w:val="257773E3"/>
    <w:rsid w:val="25F10DAE"/>
    <w:rsid w:val="26281FD8"/>
    <w:rsid w:val="262B705A"/>
    <w:rsid w:val="2635136D"/>
    <w:rsid w:val="26A41507"/>
    <w:rsid w:val="26CF0F39"/>
    <w:rsid w:val="26D745BA"/>
    <w:rsid w:val="275E777A"/>
    <w:rsid w:val="27797722"/>
    <w:rsid w:val="285B46D7"/>
    <w:rsid w:val="285B5E26"/>
    <w:rsid w:val="28651440"/>
    <w:rsid w:val="2891249F"/>
    <w:rsid w:val="28A255FB"/>
    <w:rsid w:val="292C0853"/>
    <w:rsid w:val="297355C6"/>
    <w:rsid w:val="29A50304"/>
    <w:rsid w:val="29B77B5F"/>
    <w:rsid w:val="2A3D7260"/>
    <w:rsid w:val="2A6809F6"/>
    <w:rsid w:val="2A6911D0"/>
    <w:rsid w:val="2A8629D3"/>
    <w:rsid w:val="2A9D0FBB"/>
    <w:rsid w:val="2AE57937"/>
    <w:rsid w:val="2C11379A"/>
    <w:rsid w:val="2C260186"/>
    <w:rsid w:val="2C7A4603"/>
    <w:rsid w:val="2CC91353"/>
    <w:rsid w:val="2CFF3C7A"/>
    <w:rsid w:val="2D040F98"/>
    <w:rsid w:val="2D2B2E22"/>
    <w:rsid w:val="2D672D04"/>
    <w:rsid w:val="2DA75940"/>
    <w:rsid w:val="2DFF26D2"/>
    <w:rsid w:val="2E154DBA"/>
    <w:rsid w:val="2E8159B5"/>
    <w:rsid w:val="2EB318A0"/>
    <w:rsid w:val="2F005EAB"/>
    <w:rsid w:val="2F6C038D"/>
    <w:rsid w:val="2FB675D3"/>
    <w:rsid w:val="2FC21CCB"/>
    <w:rsid w:val="30057947"/>
    <w:rsid w:val="301D73A0"/>
    <w:rsid w:val="3039438D"/>
    <w:rsid w:val="307E60D7"/>
    <w:rsid w:val="3144137C"/>
    <w:rsid w:val="31561B18"/>
    <w:rsid w:val="319D0701"/>
    <w:rsid w:val="32001A83"/>
    <w:rsid w:val="323C1B34"/>
    <w:rsid w:val="32422CA8"/>
    <w:rsid w:val="325359C6"/>
    <w:rsid w:val="32C3322A"/>
    <w:rsid w:val="331A7D76"/>
    <w:rsid w:val="33662726"/>
    <w:rsid w:val="33877F6E"/>
    <w:rsid w:val="33C946BA"/>
    <w:rsid w:val="344A0209"/>
    <w:rsid w:val="347A6182"/>
    <w:rsid w:val="34897C21"/>
    <w:rsid w:val="348C72CA"/>
    <w:rsid w:val="34AB772C"/>
    <w:rsid w:val="35481030"/>
    <w:rsid w:val="3591681D"/>
    <w:rsid w:val="35926DE7"/>
    <w:rsid w:val="35B3517A"/>
    <w:rsid w:val="35CC4835"/>
    <w:rsid w:val="35F20533"/>
    <w:rsid w:val="366852D9"/>
    <w:rsid w:val="36AB228F"/>
    <w:rsid w:val="37783307"/>
    <w:rsid w:val="3794722A"/>
    <w:rsid w:val="386C2829"/>
    <w:rsid w:val="388F1755"/>
    <w:rsid w:val="39025087"/>
    <w:rsid w:val="390442E4"/>
    <w:rsid w:val="398D67DE"/>
    <w:rsid w:val="39FA095B"/>
    <w:rsid w:val="3AAB4F86"/>
    <w:rsid w:val="3B576B69"/>
    <w:rsid w:val="3B6502F3"/>
    <w:rsid w:val="3B887365"/>
    <w:rsid w:val="3C377CB1"/>
    <w:rsid w:val="3CD45A6A"/>
    <w:rsid w:val="3CED5D35"/>
    <w:rsid w:val="3CFD6367"/>
    <w:rsid w:val="3D7F6D29"/>
    <w:rsid w:val="3DC676C8"/>
    <w:rsid w:val="3DE21FAA"/>
    <w:rsid w:val="3E651C31"/>
    <w:rsid w:val="3EA7100E"/>
    <w:rsid w:val="3F2C044D"/>
    <w:rsid w:val="3F9A0D91"/>
    <w:rsid w:val="40181AB5"/>
    <w:rsid w:val="40AB1CB3"/>
    <w:rsid w:val="41043213"/>
    <w:rsid w:val="410D705A"/>
    <w:rsid w:val="412E5210"/>
    <w:rsid w:val="41372BE7"/>
    <w:rsid w:val="416E139B"/>
    <w:rsid w:val="418C7CCE"/>
    <w:rsid w:val="419C65F6"/>
    <w:rsid w:val="421F43A8"/>
    <w:rsid w:val="422E34CE"/>
    <w:rsid w:val="42563E9E"/>
    <w:rsid w:val="425C674B"/>
    <w:rsid w:val="42710E9D"/>
    <w:rsid w:val="427B1383"/>
    <w:rsid w:val="43AB7E47"/>
    <w:rsid w:val="43AD7367"/>
    <w:rsid w:val="43AF4AA0"/>
    <w:rsid w:val="43CB3641"/>
    <w:rsid w:val="43D021C4"/>
    <w:rsid w:val="454B3520"/>
    <w:rsid w:val="45867978"/>
    <w:rsid w:val="46AB7079"/>
    <w:rsid w:val="46B718D0"/>
    <w:rsid w:val="46CF676D"/>
    <w:rsid w:val="470E44D8"/>
    <w:rsid w:val="47127CDA"/>
    <w:rsid w:val="47CB206D"/>
    <w:rsid w:val="47CE6D95"/>
    <w:rsid w:val="47FA698D"/>
    <w:rsid w:val="48002298"/>
    <w:rsid w:val="480E38EA"/>
    <w:rsid w:val="48AA7F43"/>
    <w:rsid w:val="48CE622B"/>
    <w:rsid w:val="48E40B7B"/>
    <w:rsid w:val="491E0EB8"/>
    <w:rsid w:val="495F4E20"/>
    <w:rsid w:val="499D3A11"/>
    <w:rsid w:val="4A487D4D"/>
    <w:rsid w:val="4B3E385D"/>
    <w:rsid w:val="4B4F67AF"/>
    <w:rsid w:val="4B636E8B"/>
    <w:rsid w:val="4BAE137A"/>
    <w:rsid w:val="4BB27E8C"/>
    <w:rsid w:val="4BF364BB"/>
    <w:rsid w:val="4C6974E3"/>
    <w:rsid w:val="4CBC1600"/>
    <w:rsid w:val="4CE40F70"/>
    <w:rsid w:val="4CFF7FE1"/>
    <w:rsid w:val="4D18407C"/>
    <w:rsid w:val="4D350999"/>
    <w:rsid w:val="4D466D8A"/>
    <w:rsid w:val="4D6C0CC9"/>
    <w:rsid w:val="4DBF164C"/>
    <w:rsid w:val="4DF4224C"/>
    <w:rsid w:val="4E9127A4"/>
    <w:rsid w:val="4ED258A9"/>
    <w:rsid w:val="4EEB68E7"/>
    <w:rsid w:val="4F2521AD"/>
    <w:rsid w:val="4F2F45C4"/>
    <w:rsid w:val="4F4928FC"/>
    <w:rsid w:val="4F4A413A"/>
    <w:rsid w:val="4F9A6232"/>
    <w:rsid w:val="4FA8578A"/>
    <w:rsid w:val="5080352F"/>
    <w:rsid w:val="51290D92"/>
    <w:rsid w:val="516B70D3"/>
    <w:rsid w:val="51BD1113"/>
    <w:rsid w:val="51F33DF1"/>
    <w:rsid w:val="524A7B20"/>
    <w:rsid w:val="526B4C8D"/>
    <w:rsid w:val="52957A9E"/>
    <w:rsid w:val="52B858AA"/>
    <w:rsid w:val="52C854A5"/>
    <w:rsid w:val="52D26D64"/>
    <w:rsid w:val="52DD1794"/>
    <w:rsid w:val="53007630"/>
    <w:rsid w:val="5311644B"/>
    <w:rsid w:val="533D7ACB"/>
    <w:rsid w:val="535E3224"/>
    <w:rsid w:val="535F3590"/>
    <w:rsid w:val="538A076E"/>
    <w:rsid w:val="54253EDA"/>
    <w:rsid w:val="543475DD"/>
    <w:rsid w:val="54616EF0"/>
    <w:rsid w:val="54A754CE"/>
    <w:rsid w:val="557D1DBF"/>
    <w:rsid w:val="559E627F"/>
    <w:rsid w:val="55F3495A"/>
    <w:rsid w:val="56A15D37"/>
    <w:rsid w:val="578D3E32"/>
    <w:rsid w:val="579A712A"/>
    <w:rsid w:val="57B93677"/>
    <w:rsid w:val="57E94D4F"/>
    <w:rsid w:val="57F91C73"/>
    <w:rsid w:val="587700E6"/>
    <w:rsid w:val="58853DDA"/>
    <w:rsid w:val="588A5CA9"/>
    <w:rsid w:val="58BB140E"/>
    <w:rsid w:val="5A171E04"/>
    <w:rsid w:val="5B29024C"/>
    <w:rsid w:val="5B7426AF"/>
    <w:rsid w:val="5BA740B5"/>
    <w:rsid w:val="5BFA1AC8"/>
    <w:rsid w:val="5C5C4873"/>
    <w:rsid w:val="5C60052E"/>
    <w:rsid w:val="5C936F88"/>
    <w:rsid w:val="5CB10A12"/>
    <w:rsid w:val="5CB43690"/>
    <w:rsid w:val="5CE17A86"/>
    <w:rsid w:val="5D7F1DAC"/>
    <w:rsid w:val="5D907A84"/>
    <w:rsid w:val="5DC627B8"/>
    <w:rsid w:val="5E2A6994"/>
    <w:rsid w:val="5E982B9A"/>
    <w:rsid w:val="5EB600A5"/>
    <w:rsid w:val="5EF97468"/>
    <w:rsid w:val="5F0D387C"/>
    <w:rsid w:val="5FF355D4"/>
    <w:rsid w:val="6068676F"/>
    <w:rsid w:val="608F700B"/>
    <w:rsid w:val="60F50380"/>
    <w:rsid w:val="61357DFB"/>
    <w:rsid w:val="614352C3"/>
    <w:rsid w:val="61A33444"/>
    <w:rsid w:val="6308146A"/>
    <w:rsid w:val="635433FA"/>
    <w:rsid w:val="635745B4"/>
    <w:rsid w:val="64341C8F"/>
    <w:rsid w:val="644B6CBD"/>
    <w:rsid w:val="65211E31"/>
    <w:rsid w:val="655D695B"/>
    <w:rsid w:val="65903750"/>
    <w:rsid w:val="65C961EC"/>
    <w:rsid w:val="65CC5649"/>
    <w:rsid w:val="65DB053B"/>
    <w:rsid w:val="66027FA1"/>
    <w:rsid w:val="668E086D"/>
    <w:rsid w:val="67A35163"/>
    <w:rsid w:val="67D96D4D"/>
    <w:rsid w:val="680B6759"/>
    <w:rsid w:val="685C2C95"/>
    <w:rsid w:val="686E4179"/>
    <w:rsid w:val="68D111F0"/>
    <w:rsid w:val="68F435B0"/>
    <w:rsid w:val="692F4E4B"/>
    <w:rsid w:val="694F4946"/>
    <w:rsid w:val="696F21C2"/>
    <w:rsid w:val="6A7478B4"/>
    <w:rsid w:val="6A93566F"/>
    <w:rsid w:val="6AC82837"/>
    <w:rsid w:val="6ACA0AFD"/>
    <w:rsid w:val="6B051E15"/>
    <w:rsid w:val="6B234D82"/>
    <w:rsid w:val="6B5054BF"/>
    <w:rsid w:val="6C4345BA"/>
    <w:rsid w:val="6CD457DA"/>
    <w:rsid w:val="6D5422CD"/>
    <w:rsid w:val="6D6C51DC"/>
    <w:rsid w:val="6D9A3359"/>
    <w:rsid w:val="6DB95B4F"/>
    <w:rsid w:val="6E175EE1"/>
    <w:rsid w:val="6E210316"/>
    <w:rsid w:val="6E823E8E"/>
    <w:rsid w:val="6EE615B3"/>
    <w:rsid w:val="6EFB30B4"/>
    <w:rsid w:val="6EFE1B9C"/>
    <w:rsid w:val="6F444413"/>
    <w:rsid w:val="6F6E5109"/>
    <w:rsid w:val="6FCF3BB0"/>
    <w:rsid w:val="6FD40BEB"/>
    <w:rsid w:val="6FE753D0"/>
    <w:rsid w:val="70484781"/>
    <w:rsid w:val="7080457D"/>
    <w:rsid w:val="70A5436A"/>
    <w:rsid w:val="70DC5C85"/>
    <w:rsid w:val="715948AC"/>
    <w:rsid w:val="71A71E09"/>
    <w:rsid w:val="7203420B"/>
    <w:rsid w:val="721A18E4"/>
    <w:rsid w:val="723B66CE"/>
    <w:rsid w:val="725652F8"/>
    <w:rsid w:val="72620D70"/>
    <w:rsid w:val="727D0B64"/>
    <w:rsid w:val="72A26AF8"/>
    <w:rsid w:val="72C216C5"/>
    <w:rsid w:val="72E26B16"/>
    <w:rsid w:val="72E94CCF"/>
    <w:rsid w:val="73242285"/>
    <w:rsid w:val="73AD2AE2"/>
    <w:rsid w:val="73C126E6"/>
    <w:rsid w:val="73DC48B0"/>
    <w:rsid w:val="73E952A5"/>
    <w:rsid w:val="741A462B"/>
    <w:rsid w:val="742432E7"/>
    <w:rsid w:val="74562D20"/>
    <w:rsid w:val="74632443"/>
    <w:rsid w:val="74970A30"/>
    <w:rsid w:val="74A65B75"/>
    <w:rsid w:val="74DD68EB"/>
    <w:rsid w:val="75257A6F"/>
    <w:rsid w:val="75AB54FC"/>
    <w:rsid w:val="761943D1"/>
    <w:rsid w:val="76326671"/>
    <w:rsid w:val="765A492E"/>
    <w:rsid w:val="76A103C2"/>
    <w:rsid w:val="773B20C0"/>
    <w:rsid w:val="77431508"/>
    <w:rsid w:val="778966AD"/>
    <w:rsid w:val="78273DE4"/>
    <w:rsid w:val="78501B02"/>
    <w:rsid w:val="786D41B1"/>
    <w:rsid w:val="787207CA"/>
    <w:rsid w:val="78CF7AAF"/>
    <w:rsid w:val="78DF78C4"/>
    <w:rsid w:val="78EE57FE"/>
    <w:rsid w:val="79D610EA"/>
    <w:rsid w:val="7A4D0A52"/>
    <w:rsid w:val="7A9C6DCA"/>
    <w:rsid w:val="7B972045"/>
    <w:rsid w:val="7BD349A0"/>
    <w:rsid w:val="7C0F368A"/>
    <w:rsid w:val="7C1B2F78"/>
    <w:rsid w:val="7C65720E"/>
    <w:rsid w:val="7C8A19A6"/>
    <w:rsid w:val="7CF26663"/>
    <w:rsid w:val="7DF50A2A"/>
    <w:rsid w:val="7E027F43"/>
    <w:rsid w:val="7E2B3A0A"/>
    <w:rsid w:val="7E5823BB"/>
    <w:rsid w:val="7E8C7346"/>
    <w:rsid w:val="7EA40EEC"/>
    <w:rsid w:val="7EAA1490"/>
    <w:rsid w:val="7F51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57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8B57F5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B5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8B5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8B57F5"/>
    <w:rPr>
      <w:color w:val="000000"/>
      <w:u w:val="none"/>
    </w:rPr>
  </w:style>
  <w:style w:type="character" w:styleId="a6">
    <w:name w:val="Hyperlink"/>
    <w:basedOn w:val="a0"/>
    <w:qFormat/>
    <w:rsid w:val="008B57F5"/>
    <w:rPr>
      <w:color w:val="000000"/>
      <w:u w:val="none"/>
    </w:rPr>
  </w:style>
  <w:style w:type="character" w:customStyle="1" w:styleId="2Char">
    <w:name w:val="标题 2 Char"/>
    <w:basedOn w:val="a0"/>
    <w:link w:val="2"/>
    <w:qFormat/>
    <w:rsid w:val="008B57F5"/>
    <w:rPr>
      <w:rFonts w:ascii="Arial" w:eastAsia="黑体" w:hAnsi="Arial"/>
      <w:b/>
      <w:sz w:val="32"/>
    </w:rPr>
  </w:style>
  <w:style w:type="paragraph" w:customStyle="1" w:styleId="Style4">
    <w:name w:val="_Style 4"/>
    <w:basedOn w:val="a"/>
    <w:uiPriority w:val="34"/>
    <w:qFormat/>
    <w:rsid w:val="008B57F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501</Words>
  <Characters>2857</Characters>
  <Application>Microsoft Office Word</Application>
  <DocSecurity>0</DocSecurity>
  <Lines>23</Lines>
  <Paragraphs>6</Paragraphs>
  <ScaleCrop>false</ScaleCrop>
  <Company>Microsoft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54</cp:revision>
  <dcterms:created xsi:type="dcterms:W3CDTF">2014-10-29T12:08:00Z</dcterms:created>
  <dcterms:modified xsi:type="dcterms:W3CDTF">2019-08-14T01:40:00Z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