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放心消费创建示范区域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东方文化商业步行街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河南袁家村文化旅游产业发展有限公司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卫辉市比干文化产业发展建设有限公司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放心消费创建示范企业（单位）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新乡市平原商场有限责任公司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锦绣防水科技有限公司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河南省臧营桥食品有限公司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新乡市百货大楼有限责任公司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新乡县八达汽车销售有限公司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新乡凯德商用置业有限公司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新乡长城宾馆有限公司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新乡市胖东来生活广场有限公司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spacing w:line="560" w:lineRule="exac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获嘉县易嘉酒店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新乡市嘉合粮油有限公司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河南省邦尼贸易有限公司</w:t>
      </w:r>
      <w:r>
        <w:rPr>
          <w:rFonts w:ascii="仿宋" w:hAnsi="仿宋" w:eastAsia="仿宋" w:cs="仿宋"/>
          <w:sz w:val="32"/>
          <w:szCs w:val="32"/>
        </w:rPr>
        <w:t xml:space="preserve">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新乡市万聚兴贸易有限公司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原阳县光洋博大百货有限公司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河南九豫全食品有限公司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新乡千味央厨食品有限公司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河南金水电缆集团有限公司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新乡市吴铮饮料食品有限公司</w:t>
      </w:r>
    </w:p>
    <w:p>
      <w:pPr>
        <w:spacing w:line="560" w:lineRule="exact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消费维权服务示范站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新乡市金源物业管理有限公司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新乡市胖东来生活广场有限公司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新乡市铭澜商贸有限公司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新乡市千百惠商贸有限公司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新乡市八房井商贸有限公司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大商集团（新乡）新玛特购物广场有限公司凤泉分公司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新乡市鑫通百货超市有限公司</w:t>
      </w:r>
    </w:p>
    <w:p>
      <w:pPr>
        <w:spacing w:line="560" w:lineRule="exac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封丘县瑞封购物广场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   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新乡市保险行业协会   </w:t>
      </w:r>
    </w:p>
    <w:bookmarkEnd w:id="0"/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新乡市汽车流通行业协会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新乡县万德隆商贸有限公司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Style w:val="8"/>
          <w:rFonts w:ascii="仿宋" w:hAnsi="仿宋" w:eastAsia="仿宋" w:cs="Times New Roman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新乡县小冀镇方正超市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河南省跑马岭地质公园开发有限公司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新乡凯德商用置业有限公司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新乡居然之家购物中心有限公司</w:t>
      </w:r>
    </w:p>
    <w:p>
      <w:pPr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永辉超市河南有限公司新乡万达广场分公司</w:t>
      </w:r>
    </w:p>
    <w:p>
      <w:pPr>
        <w:spacing w:line="560" w:lineRule="exact"/>
        <w:rPr>
          <w:rFonts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新乡南太行旅游有限公司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5D2"/>
    <w:rsid w:val="000423E9"/>
    <w:rsid w:val="0004411F"/>
    <w:rsid w:val="00073323"/>
    <w:rsid w:val="000808DC"/>
    <w:rsid w:val="000A56C7"/>
    <w:rsid w:val="001D4843"/>
    <w:rsid w:val="001F71B8"/>
    <w:rsid w:val="00246F3A"/>
    <w:rsid w:val="00295A7F"/>
    <w:rsid w:val="002A11F3"/>
    <w:rsid w:val="002B4B63"/>
    <w:rsid w:val="002D70DD"/>
    <w:rsid w:val="003018B2"/>
    <w:rsid w:val="00331CB1"/>
    <w:rsid w:val="00357B65"/>
    <w:rsid w:val="003A15D2"/>
    <w:rsid w:val="003D3525"/>
    <w:rsid w:val="00450329"/>
    <w:rsid w:val="004932CC"/>
    <w:rsid w:val="004B7FFB"/>
    <w:rsid w:val="00534409"/>
    <w:rsid w:val="00670262"/>
    <w:rsid w:val="006C740F"/>
    <w:rsid w:val="007A0ECF"/>
    <w:rsid w:val="007A2827"/>
    <w:rsid w:val="007A5E55"/>
    <w:rsid w:val="007B0B16"/>
    <w:rsid w:val="007B7BC1"/>
    <w:rsid w:val="007F5352"/>
    <w:rsid w:val="008168DF"/>
    <w:rsid w:val="008F595D"/>
    <w:rsid w:val="009221D6"/>
    <w:rsid w:val="009322F7"/>
    <w:rsid w:val="009D4FDC"/>
    <w:rsid w:val="009E029B"/>
    <w:rsid w:val="009F0D49"/>
    <w:rsid w:val="00A74D21"/>
    <w:rsid w:val="00A775B4"/>
    <w:rsid w:val="00A93363"/>
    <w:rsid w:val="00AC1875"/>
    <w:rsid w:val="00AE03E2"/>
    <w:rsid w:val="00AE4594"/>
    <w:rsid w:val="00B76EFE"/>
    <w:rsid w:val="00B80F66"/>
    <w:rsid w:val="00C4694F"/>
    <w:rsid w:val="00C56E71"/>
    <w:rsid w:val="00C84449"/>
    <w:rsid w:val="00C94C20"/>
    <w:rsid w:val="00CF7F42"/>
    <w:rsid w:val="00D47993"/>
    <w:rsid w:val="00D80A6D"/>
    <w:rsid w:val="00DB7E31"/>
    <w:rsid w:val="00DD2FBD"/>
    <w:rsid w:val="00DE40BB"/>
    <w:rsid w:val="00DE42F8"/>
    <w:rsid w:val="00E02FB3"/>
    <w:rsid w:val="00E03BDC"/>
    <w:rsid w:val="00E04E26"/>
    <w:rsid w:val="00E07499"/>
    <w:rsid w:val="00E67E20"/>
    <w:rsid w:val="00E948C3"/>
    <w:rsid w:val="00EC0E81"/>
    <w:rsid w:val="00EC1B06"/>
    <w:rsid w:val="00EC4D0B"/>
    <w:rsid w:val="00EF6242"/>
    <w:rsid w:val="00F1747D"/>
    <w:rsid w:val="00F21858"/>
    <w:rsid w:val="00F6633C"/>
    <w:rsid w:val="00F87F5A"/>
    <w:rsid w:val="00FE163C"/>
    <w:rsid w:val="0FE28FF0"/>
    <w:rsid w:val="DFF4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88</Words>
  <Characters>505</Characters>
  <Lines>0</Lines>
  <Paragraphs>0</Paragraphs>
  <TotalTime>14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2021-01-06T15:41:00Z</dcterms:created>
  <dc:creator>微软用户</dc:creator>
  <cp:lastModifiedBy>administrator</cp:lastModifiedBy>
  <dcterms:modified xsi:type="dcterms:W3CDTF">2021-01-07T18:26:35Z</dcterms:modified>
  <dc:title>放心消费创建示范区域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