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spacing w:after="120" w:afterLines="5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《电动自行车规范经营管理要求》</w:t>
      </w:r>
    </w:p>
    <w:p>
      <w:pPr>
        <w:spacing w:after="120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新乡市</w:t>
      </w:r>
      <w:r>
        <w:rPr>
          <w:rFonts w:hint="eastAsia" w:ascii="黑体" w:eastAsia="黑体"/>
          <w:bCs/>
          <w:sz w:val="36"/>
          <w:szCs w:val="36"/>
        </w:rPr>
        <w:t>地方标准</w:t>
      </w:r>
      <w:r>
        <w:rPr>
          <w:rFonts w:hint="eastAsia" w:ascii="黑体" w:eastAsia="黑体"/>
          <w:sz w:val="36"/>
          <w:szCs w:val="36"/>
        </w:rPr>
        <w:t>征求意见反馈表</w:t>
      </w:r>
    </w:p>
    <w:p>
      <w:pPr>
        <w:spacing w:after="120" w:afterLines="50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84"/>
        <w:gridCol w:w="999"/>
        <w:gridCol w:w="1301"/>
        <w:gridCol w:w="708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4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6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79" w:hRule="atLeast"/>
        </w:trPr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7" w:hRule="atLeast"/>
        </w:trPr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2" w:hRule="atLeast"/>
        </w:trPr>
        <w:tc>
          <w:tcPr>
            <w:tcW w:w="186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4084" w:type="dxa"/>
            <w:gridSpan w:val="3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539" w:type="dxa"/>
            <w:gridSpan w:val="2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10" w:hRule="atLeast"/>
        </w:trPr>
        <w:tc>
          <w:tcPr>
            <w:tcW w:w="18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052" w:hRule="atLeast"/>
        </w:trPr>
        <w:tc>
          <w:tcPr>
            <w:tcW w:w="18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49" w:hRule="atLeast"/>
        </w:trPr>
        <w:tc>
          <w:tcPr>
            <w:tcW w:w="18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2" w:hRule="atLeast"/>
        </w:trPr>
        <w:tc>
          <w:tcPr>
            <w:tcW w:w="18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24" w:hRule="atLeast"/>
        </w:trPr>
        <w:tc>
          <w:tcPr>
            <w:tcW w:w="18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08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379" w:hRule="atLeast"/>
        </w:trPr>
        <w:tc>
          <w:tcPr>
            <w:tcW w:w="9484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单位公章或专家个人签字：</w:t>
            </w: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left="113" w:right="113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left="113" w:right="593" w:firstLine="6384" w:firstLineChars="26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日</w:t>
            </w:r>
          </w:p>
        </w:tc>
      </w:tr>
    </w:tbl>
    <w:p>
      <w:pPr>
        <w:pStyle w:val="2"/>
        <w:spacing w:line="400" w:lineRule="exact"/>
        <w:ind w:left="99" w:leftChars="47" w:firstLine="7560" w:firstLineChars="3150"/>
        <w:rPr>
          <w:rFonts w:hint="eastAsia"/>
          <w:sz w:val="24"/>
        </w:rPr>
      </w:pPr>
      <w:r>
        <w:rPr>
          <w:rFonts w:hint="eastAsia"/>
          <w:sz w:val="24"/>
        </w:rPr>
        <w:t>（可另增页）</w:t>
      </w:r>
    </w:p>
    <w:p>
      <w:pPr>
        <w:spacing w:line="336" w:lineRule="auto"/>
        <w:ind w:firstLine="480" w:firstLineChars="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 xml:space="preserve">                             联系地址：</w:t>
      </w:r>
    </w:p>
    <w:p>
      <w:pPr>
        <w:spacing w:line="336" w:lineRule="auto"/>
        <w:rPr>
          <w:rFonts w:hint="eastAsia"/>
        </w:rPr>
      </w:pPr>
      <w:r>
        <w:rPr>
          <w:color w:val="000000"/>
          <w:sz w:val="24"/>
        </w:rPr>
        <w:t>　　电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话：</w:t>
      </w:r>
      <w:r>
        <w:rPr>
          <w:rFonts w:hint="eastAsia"/>
          <w:color w:val="000000"/>
          <w:sz w:val="24"/>
        </w:rPr>
        <w:t xml:space="preserve">                             </w:t>
      </w:r>
      <w:r>
        <w:rPr>
          <w:color w:val="000000"/>
          <w:sz w:val="24"/>
        </w:rPr>
        <w:t>E-mail：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HYPERLINK "mailto:</w:instrText>
      </w:r>
      <w:r>
        <w:rPr>
          <w:rFonts w:hint="eastAsia"/>
          <w:color w:val="000000"/>
          <w:sz w:val="24"/>
        </w:rPr>
        <w:instrText xml:space="preserve">jyjbzh</w:instrText>
      </w:r>
      <w:r>
        <w:rPr>
          <w:color w:val="000000"/>
          <w:sz w:val="24"/>
        </w:rPr>
        <w:instrText xml:space="preserve">@</w:instrText>
      </w:r>
      <w:r>
        <w:rPr>
          <w:rFonts w:hint="eastAsia"/>
          <w:color w:val="000000"/>
          <w:sz w:val="24"/>
        </w:rPr>
        <w:instrText xml:space="preserve">163.com</w:instrText>
      </w:r>
      <w:r>
        <w:rPr>
          <w:color w:val="000000"/>
          <w:sz w:val="24"/>
        </w:rPr>
        <w:instrText xml:space="preserve">.org" 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fldChar w:fldCharType="end"/>
      </w:r>
    </w:p>
    <w:sectPr>
      <w:headerReference r:id="rId3" w:type="default"/>
      <w:pgSz w:w="11907" w:h="16840"/>
      <w:pgMar w:top="1558" w:right="567" w:bottom="1134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E4"/>
    <w:rsid w:val="0002536E"/>
    <w:rsid w:val="000E345F"/>
    <w:rsid w:val="000E770D"/>
    <w:rsid w:val="000F4139"/>
    <w:rsid w:val="00142D1E"/>
    <w:rsid w:val="00231BFE"/>
    <w:rsid w:val="003A14E4"/>
    <w:rsid w:val="00431E8E"/>
    <w:rsid w:val="004A1FB8"/>
    <w:rsid w:val="004F1039"/>
    <w:rsid w:val="00525D88"/>
    <w:rsid w:val="00586F8A"/>
    <w:rsid w:val="005E7ED4"/>
    <w:rsid w:val="0065281A"/>
    <w:rsid w:val="008354F8"/>
    <w:rsid w:val="00845A97"/>
    <w:rsid w:val="008C57E8"/>
    <w:rsid w:val="00904A78"/>
    <w:rsid w:val="00905B94"/>
    <w:rsid w:val="0099237F"/>
    <w:rsid w:val="009B7652"/>
    <w:rsid w:val="00AB412C"/>
    <w:rsid w:val="00AC4BE4"/>
    <w:rsid w:val="00AE37DD"/>
    <w:rsid w:val="00BA7330"/>
    <w:rsid w:val="00D93ADA"/>
    <w:rsid w:val="00DA1CAE"/>
    <w:rsid w:val="00E54C47"/>
    <w:rsid w:val="00EB0372"/>
    <w:rsid w:val="00F26641"/>
    <w:rsid w:val="00FD7192"/>
    <w:rsid w:val="6F771664"/>
    <w:rsid w:val="70BF1E82"/>
    <w:rsid w:val="FBECD1B7"/>
    <w:rsid w:val="FDAE5F1B"/>
    <w:rsid w:val="FE9EF465"/>
    <w:rsid w:val="FFEF1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iPriority w:val="0"/>
    <w:pPr>
      <w:ind w:left="100" w:leftChars="21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2019-06-07T17:05:00Z</dcterms:created>
  <dc:creator>微软中国</dc:creator>
  <cp:lastModifiedBy>administrator</cp:lastModifiedBy>
  <cp:lastPrinted>2019-06-07T17:40:00Z</cp:lastPrinted>
  <dcterms:modified xsi:type="dcterms:W3CDTF">2024-10-17T08:44:09Z</dcterms:modified>
  <dc:title>省地方标准征求意见表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