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AE41E6">
              <w:rPr>
                <w:rFonts w:ascii="黑体" w:eastAsia="黑体" w:hAnsi="黑体"/>
                <w:sz w:val="21"/>
                <w:szCs w:val="21"/>
              </w:rPr>
              <w:t>65.020.20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AE41E6">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E41E6">
              <w:rPr>
                <w:rFonts w:ascii="黑体" w:eastAsia="黑体" w:hAnsi="黑体"/>
                <w:sz w:val="21"/>
                <w:szCs w:val="21"/>
              </w:rPr>
              <w:t>B05</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AE41E6">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AE41E6">
              <w:t>4107</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AE41E6">
        <w:rPr>
          <w:rFonts w:ascii="黑体" w:eastAsia="黑体" w:hint="eastAsia"/>
          <w:b w:val="0"/>
          <w:w w:val="100"/>
          <w:sz w:val="48"/>
        </w:rPr>
        <w:t>新乡市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AE41E6">
        <w:rPr>
          <w:lang w:val="fr-FR"/>
        </w:rPr>
        <w:t>4107</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AE41E6">
        <w:rPr>
          <w:rFonts w:hAnsi="黑体"/>
        </w:rPr>
        <w:t>代替 DB 4107/T 440-2020</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434FD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AE41E6">
        <w:t>金针菇生产技术规程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Pr="00D3660F">
        <w:rPr>
          <w:rFonts w:ascii="黑体" w:eastAsia="黑体" w:hAnsi="黑体" w:hint="eastAsia"/>
          <w:noProof/>
          <w:szCs w:val="28"/>
        </w:rPr>
        <w:t>点击此处添加标准名称的英文译名</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74643B">
        <w:rPr>
          <w:noProof/>
          <w:sz w:val="24"/>
          <w:szCs w:val="28"/>
        </w:rPr>
      </w:r>
      <w:r w:rsidR="0074643B">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74643B">
        <w:rPr>
          <w:b/>
          <w:noProof/>
          <w:sz w:val="21"/>
          <w:szCs w:val="28"/>
        </w:rPr>
      </w:r>
      <w:r w:rsidR="0074643B">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AE41E6">
        <w:rPr>
          <w:rFonts w:ascii="黑体"/>
        </w:rPr>
        <w:t>2025</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sidR="00AE41E6">
        <w:rPr>
          <w:rFonts w:ascii="黑体"/>
        </w:rPr>
        <w:t>2025</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AE41E6">
        <w:rPr>
          <w:rFonts w:hAnsi="黑体" w:hint="eastAsia"/>
          <w:w w:val="100"/>
          <w:sz w:val="28"/>
        </w:rPr>
        <w:t>新乡市市场监督管理局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0A234A6" wp14:editId="69CA8138">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B3F0C0"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AE41E6" w:rsidRDefault="00AE41E6" w:rsidP="00AE41E6">
      <w:pPr>
        <w:pStyle w:val="a6"/>
        <w:spacing w:before="900" w:after="468"/>
      </w:pPr>
      <w:bookmarkStart w:id="21" w:name="BookMark2"/>
      <w:r w:rsidRPr="00AE41E6">
        <w:rPr>
          <w:spacing w:val="320"/>
        </w:rPr>
        <w:lastRenderedPageBreak/>
        <w:t>前</w:t>
      </w:r>
      <w:r>
        <w:t>言</w:t>
      </w:r>
    </w:p>
    <w:p w:rsidR="00AE41E6" w:rsidRDefault="00AE41E6" w:rsidP="00AE41E6">
      <w:pPr>
        <w:pStyle w:val="affffb"/>
        <w:ind w:firstLine="420"/>
      </w:pPr>
      <w:r>
        <w:rPr>
          <w:rFonts w:hint="eastAsia"/>
        </w:rPr>
        <w:t>本文件按照GB/T 1.1—2020《标准化工作导则  第1部分：标准化文件的结构和起草规则》的规定起草。</w:t>
      </w:r>
    </w:p>
    <w:p w:rsidR="00AE41E6" w:rsidRPr="00AE41E6" w:rsidRDefault="00AE41E6" w:rsidP="00AE41E6">
      <w:pPr>
        <w:pStyle w:val="affffb"/>
        <w:ind w:firstLine="420"/>
      </w:pPr>
      <w:r>
        <w:rPr>
          <w:rFonts w:hint="eastAsia"/>
        </w:rPr>
        <w:t>本文件代替DB4107/T 440-2020《金针菇生产技术规程》，与DB4107/T 440-2020相比，除结构调整和编辑性改动外，主要技术变化如下：</w:t>
      </w:r>
    </w:p>
    <w:p w:rsidR="00AE41E6" w:rsidRDefault="00AE41E6" w:rsidP="00AE41E6">
      <w:pPr>
        <w:pStyle w:val="af5"/>
      </w:pPr>
      <w:r>
        <w:rPr>
          <w:rFonts w:hint="eastAsia"/>
        </w:rPr>
        <w:t>将本文中所有“本技术规程”改为“本文件”。</w:t>
      </w:r>
    </w:p>
    <w:p w:rsidR="00AE41E6" w:rsidRDefault="00AE41E6" w:rsidP="00AE41E6">
      <w:pPr>
        <w:pStyle w:val="af5"/>
      </w:pPr>
      <w:r>
        <w:rPr>
          <w:rFonts w:hint="eastAsia"/>
        </w:rPr>
        <w:t>将本文中的数字与符号之间空一格。</w:t>
      </w:r>
    </w:p>
    <w:p w:rsidR="00AE41E6" w:rsidRDefault="00AE41E6" w:rsidP="00AE41E6">
      <w:pPr>
        <w:pStyle w:val="af5"/>
      </w:pPr>
      <w:r>
        <w:rPr>
          <w:rFonts w:hint="eastAsia"/>
        </w:rPr>
        <w:t>将本文规范性引用文件中的引用标准日期全部删除。</w:t>
      </w:r>
    </w:p>
    <w:p w:rsidR="00AE41E6" w:rsidRDefault="00AE41E6" w:rsidP="00AE41E6">
      <w:pPr>
        <w:pStyle w:val="af5"/>
      </w:pPr>
      <w:r>
        <w:rPr>
          <w:rFonts w:hint="eastAsia"/>
        </w:rPr>
        <w:t>将本文规范性引用文件中的引用标准“</w:t>
      </w:r>
      <w:r>
        <w:rPr>
          <w:rFonts w:hint="eastAsia"/>
          <w:bCs/>
        </w:rPr>
        <w:t>NY/T 119—1989  麦麸</w:t>
      </w:r>
      <w:r>
        <w:rPr>
          <w:rFonts w:hint="eastAsia"/>
        </w:rPr>
        <w:t>”替换为“T/LNSLX 014  食用菌栽培用麦麸”，“GB/T 13382-92  豆</w:t>
      </w:r>
      <w:proofErr w:type="gramStart"/>
      <w:r>
        <w:rPr>
          <w:rFonts w:hint="eastAsia"/>
        </w:rPr>
        <w:t>粕</w:t>
      </w:r>
      <w:proofErr w:type="gramEnd"/>
      <w:r>
        <w:rPr>
          <w:rFonts w:hint="eastAsia"/>
        </w:rPr>
        <w:t>”等标准替换为“GB/T 13382  食用大豆</w:t>
      </w:r>
      <w:proofErr w:type="gramStart"/>
      <w:r>
        <w:rPr>
          <w:rFonts w:hint="eastAsia"/>
        </w:rPr>
        <w:t>粕</w:t>
      </w:r>
      <w:proofErr w:type="gramEnd"/>
      <w:r>
        <w:rPr>
          <w:rFonts w:hint="eastAsia"/>
        </w:rPr>
        <w:t>”。</w:t>
      </w:r>
    </w:p>
    <w:p w:rsidR="00AE41E6" w:rsidRDefault="00AE41E6" w:rsidP="00AE41E6">
      <w:pPr>
        <w:pStyle w:val="af5"/>
      </w:pPr>
      <w:r>
        <w:rPr>
          <w:rFonts w:hint="eastAsia"/>
        </w:rPr>
        <w:t>将标准中顺序按照数字大小重新进行排序（见第2章）。</w:t>
      </w:r>
    </w:p>
    <w:p w:rsidR="00AE41E6" w:rsidRDefault="00AE41E6" w:rsidP="00AE41E6">
      <w:pPr>
        <w:pStyle w:val="af5"/>
      </w:pPr>
      <w:r>
        <w:rPr>
          <w:rFonts w:hint="eastAsia"/>
        </w:rPr>
        <w:t>将3.1塑料大棚内容全部删除。</w:t>
      </w:r>
    </w:p>
    <w:p w:rsidR="00AE41E6" w:rsidRDefault="00AE41E6" w:rsidP="00AE41E6">
      <w:pPr>
        <w:pStyle w:val="af5"/>
      </w:pPr>
      <w:r>
        <w:rPr>
          <w:rFonts w:hint="eastAsia"/>
        </w:rPr>
        <w:t>将栽培环境中加入“栽培场地应选择地势较高等内容”（见4.1栽培环境）。</w:t>
      </w:r>
    </w:p>
    <w:p w:rsidR="00AE41E6" w:rsidRDefault="00AE41E6" w:rsidP="00AE41E6">
      <w:pPr>
        <w:pStyle w:val="af5"/>
      </w:pPr>
      <w:r>
        <w:rPr>
          <w:rFonts w:hint="eastAsia"/>
        </w:rPr>
        <w:t>将4.3.1中“0.2 cm～0.6 cm”改为“0.2 cm～0.3 cm”。</w:t>
      </w:r>
    </w:p>
    <w:p w:rsidR="00AE41E6" w:rsidRDefault="00AE41E6" w:rsidP="00AE41E6">
      <w:pPr>
        <w:pStyle w:val="af5"/>
      </w:pPr>
      <w:r>
        <w:rPr>
          <w:rFonts w:hint="eastAsia"/>
        </w:rPr>
        <w:t>根据最新标准编写要求，删除6.2品种选择里面的“如金针</w:t>
      </w:r>
      <w:proofErr w:type="gramStart"/>
      <w:r>
        <w:rPr>
          <w:rFonts w:hint="eastAsia"/>
        </w:rPr>
        <w:t>菇</w:t>
      </w:r>
      <w:proofErr w:type="gramEnd"/>
      <w:r>
        <w:rPr>
          <w:rFonts w:hint="eastAsia"/>
        </w:rPr>
        <w:t>白色品种FL-21，黄色品种明金1号”。</w:t>
      </w:r>
    </w:p>
    <w:p w:rsidR="00AE41E6" w:rsidRDefault="00AE41E6" w:rsidP="00AE41E6">
      <w:pPr>
        <w:pStyle w:val="af5"/>
      </w:pPr>
      <w:r>
        <w:rPr>
          <w:rFonts w:hint="eastAsia"/>
        </w:rPr>
        <w:t>将6.4.3中“1100 mL”改为“1300 mL”。</w:t>
      </w:r>
    </w:p>
    <w:p w:rsidR="00AE41E6" w:rsidRDefault="00AE41E6" w:rsidP="00AE41E6">
      <w:pPr>
        <w:pStyle w:val="af5"/>
      </w:pPr>
      <w:r>
        <w:rPr>
          <w:rFonts w:hint="eastAsia"/>
        </w:rPr>
        <w:t>将6.5中“0.14</w:t>
      </w:r>
      <w:r>
        <w:rPr>
          <w:rFonts w:ascii="Arial" w:hAnsi="Arial" w:cs="Arial"/>
          <w:sz w:val="18"/>
          <w:szCs w:val="18"/>
          <w:shd w:val="clear" w:color="auto" w:fill="FFFFFF"/>
        </w:rPr>
        <w:t xml:space="preserve"> MPa</w:t>
      </w:r>
      <w:r>
        <w:rPr>
          <w:rFonts w:hint="eastAsia"/>
        </w:rPr>
        <w:t>～0.15</w:t>
      </w:r>
      <w:r>
        <w:rPr>
          <w:rFonts w:ascii="Arial" w:hAnsi="Arial" w:cs="Arial"/>
          <w:sz w:val="18"/>
          <w:szCs w:val="18"/>
          <w:shd w:val="clear" w:color="auto" w:fill="FFFFFF"/>
        </w:rPr>
        <w:t xml:space="preserve"> MPa</w:t>
      </w:r>
      <w:r>
        <w:rPr>
          <w:rFonts w:hint="eastAsia"/>
        </w:rPr>
        <w:t>”改为“0.11</w:t>
      </w:r>
      <w:r>
        <w:rPr>
          <w:rFonts w:ascii="Arial" w:hAnsi="Arial" w:cs="Arial"/>
          <w:sz w:val="18"/>
          <w:szCs w:val="18"/>
          <w:shd w:val="clear" w:color="auto" w:fill="FFFFFF"/>
        </w:rPr>
        <w:t xml:space="preserve"> MPa</w:t>
      </w:r>
      <w:r>
        <w:rPr>
          <w:rFonts w:hint="eastAsia"/>
        </w:rPr>
        <w:t>～0.14</w:t>
      </w:r>
      <w:r>
        <w:rPr>
          <w:rFonts w:ascii="Arial" w:hAnsi="Arial" w:cs="Arial"/>
          <w:sz w:val="18"/>
          <w:szCs w:val="18"/>
          <w:shd w:val="clear" w:color="auto" w:fill="FFFFFF"/>
        </w:rPr>
        <w:t xml:space="preserve"> MPa</w:t>
      </w:r>
      <w:r>
        <w:rPr>
          <w:rFonts w:hint="eastAsia"/>
        </w:rPr>
        <w:t>”。</w:t>
      </w:r>
    </w:p>
    <w:p w:rsidR="00AE41E6" w:rsidRDefault="00AE41E6" w:rsidP="00AE41E6">
      <w:pPr>
        <w:pStyle w:val="af5"/>
      </w:pPr>
      <w:r>
        <w:rPr>
          <w:rFonts w:hint="eastAsia"/>
        </w:rPr>
        <w:t>将6.7.2中“20℃～25℃”改为“24℃～25℃”。</w:t>
      </w:r>
    </w:p>
    <w:p w:rsidR="00AE41E6" w:rsidRDefault="00AE41E6" w:rsidP="00AE41E6">
      <w:pPr>
        <w:pStyle w:val="af5"/>
      </w:pPr>
      <w:r>
        <w:rPr>
          <w:rFonts w:hint="eastAsia"/>
        </w:rPr>
        <w:t>删除6.7.3 中“翻堆过程中发现有杂菌感染菌袋应及时拣出并及时焚烧或远离培养环境深埋等内容”，加入 “培养室内发菌时，一般摆放至周转筐内，进行框式层架立体培养”内容。</w:t>
      </w:r>
    </w:p>
    <w:p w:rsidR="00AE41E6" w:rsidRDefault="00AE41E6" w:rsidP="00AE41E6">
      <w:pPr>
        <w:pStyle w:val="af5"/>
      </w:pPr>
      <w:r>
        <w:rPr>
          <w:rFonts w:hint="eastAsia"/>
        </w:rPr>
        <w:t>6.8.1进</w:t>
      </w:r>
      <w:proofErr w:type="gramStart"/>
      <w:r>
        <w:rPr>
          <w:rFonts w:hint="eastAsia"/>
        </w:rPr>
        <w:t>棚内容</w:t>
      </w:r>
      <w:proofErr w:type="gramEnd"/>
      <w:r>
        <w:rPr>
          <w:rFonts w:hint="eastAsia"/>
        </w:rPr>
        <w:t>改为“金针</w:t>
      </w:r>
      <w:proofErr w:type="gramStart"/>
      <w:r>
        <w:rPr>
          <w:rFonts w:hint="eastAsia"/>
        </w:rPr>
        <w:t>菇</w:t>
      </w:r>
      <w:proofErr w:type="gramEnd"/>
      <w:r>
        <w:rPr>
          <w:rFonts w:hint="eastAsia"/>
        </w:rPr>
        <w:t>栽培出菇主要采用层架式立体栽培（立式出菇），出菇棚（出菇房）使用前应进行杀虫消毒。”</w:t>
      </w:r>
    </w:p>
    <w:p w:rsidR="00AE41E6" w:rsidRDefault="00AE41E6" w:rsidP="00AE41E6">
      <w:pPr>
        <w:pStyle w:val="af5"/>
      </w:pPr>
      <w:r>
        <w:rPr>
          <w:rFonts w:hint="eastAsia"/>
        </w:rPr>
        <w:t>6.8.2中加入“工厂化生产时，采用机械化搔菌”内容。</w:t>
      </w:r>
    </w:p>
    <w:p w:rsidR="00AE41E6" w:rsidRDefault="00AE41E6" w:rsidP="00AE41E6">
      <w:pPr>
        <w:pStyle w:val="af5"/>
      </w:pPr>
      <w:r>
        <w:rPr>
          <w:rFonts w:hint="eastAsia"/>
        </w:rPr>
        <w:t>将6.9.1中“斜按料袋将整丛菇采下”改为“轻按料袋（瓶）将整丛菇采下”。</w:t>
      </w:r>
    </w:p>
    <w:p w:rsidR="00AE41E6" w:rsidRDefault="00AE41E6" w:rsidP="00AE41E6">
      <w:pPr>
        <w:pStyle w:val="af5"/>
      </w:pPr>
      <w:r>
        <w:rPr>
          <w:rFonts w:hint="eastAsia"/>
        </w:rPr>
        <w:t>将6.10“二潮菇管理”改为“二茬</w:t>
      </w:r>
      <w:proofErr w:type="gramStart"/>
      <w:r>
        <w:rPr>
          <w:rFonts w:hint="eastAsia"/>
        </w:rPr>
        <w:t>菇</w:t>
      </w:r>
      <w:proofErr w:type="gramEnd"/>
      <w:r>
        <w:rPr>
          <w:rFonts w:hint="eastAsia"/>
        </w:rPr>
        <w:t>管理”，“金针</w:t>
      </w:r>
      <w:proofErr w:type="gramStart"/>
      <w:r>
        <w:rPr>
          <w:rFonts w:hint="eastAsia"/>
        </w:rPr>
        <w:t>菇</w:t>
      </w:r>
      <w:proofErr w:type="gramEnd"/>
      <w:r>
        <w:rPr>
          <w:rFonts w:hint="eastAsia"/>
        </w:rPr>
        <w:t>一潮采收后”改为“金针</w:t>
      </w:r>
      <w:proofErr w:type="gramStart"/>
      <w:r>
        <w:rPr>
          <w:rFonts w:hint="eastAsia"/>
        </w:rPr>
        <w:t>菇</w:t>
      </w:r>
      <w:proofErr w:type="gramEnd"/>
      <w:r>
        <w:rPr>
          <w:rFonts w:hint="eastAsia"/>
        </w:rPr>
        <w:t>一茬采收后”。</w:t>
      </w:r>
    </w:p>
    <w:p w:rsidR="00AE41E6" w:rsidRDefault="00AE41E6" w:rsidP="00AE41E6">
      <w:pPr>
        <w:pStyle w:val="af5"/>
      </w:pPr>
      <w:r>
        <w:rPr>
          <w:rFonts w:hint="eastAsia"/>
        </w:rPr>
        <w:t>简化7“病虫害防治”等内容。</w:t>
      </w:r>
    </w:p>
    <w:p w:rsidR="00AE41E6" w:rsidRDefault="00AE41E6" w:rsidP="00AE41E6">
      <w:pPr>
        <w:pStyle w:val="af5"/>
      </w:pPr>
      <w:r>
        <w:rPr>
          <w:rFonts w:hint="eastAsia"/>
        </w:rPr>
        <w:t>增加8“生产档案”内容。</w:t>
      </w:r>
    </w:p>
    <w:p w:rsidR="00AE41E6" w:rsidRDefault="00AE41E6" w:rsidP="00AE41E6">
      <w:pPr>
        <w:pStyle w:val="af5"/>
      </w:pPr>
      <w:r>
        <w:rPr>
          <w:rFonts w:hint="eastAsia"/>
        </w:rPr>
        <w:t>删除附录。</w:t>
      </w:r>
    </w:p>
    <w:p w:rsidR="00AE41E6" w:rsidRDefault="00AE41E6" w:rsidP="00AE41E6">
      <w:pPr>
        <w:pStyle w:val="affffb"/>
        <w:ind w:firstLine="420"/>
      </w:pPr>
      <w:r>
        <w:rPr>
          <w:rFonts w:hint="eastAsia"/>
        </w:rPr>
        <w:t>请注意本文件的某些内容可能涉及专利。本文件的发布机构不承担识别专利的责任。</w:t>
      </w:r>
    </w:p>
    <w:p w:rsidR="00AE41E6" w:rsidRDefault="00AE41E6" w:rsidP="00AE41E6">
      <w:pPr>
        <w:pStyle w:val="affffb"/>
        <w:ind w:firstLine="420"/>
      </w:pPr>
      <w:r>
        <w:rPr>
          <w:rFonts w:hint="eastAsia"/>
        </w:rPr>
        <w:t>本文件由新乡市农业农村局提出并归口。</w:t>
      </w:r>
    </w:p>
    <w:p w:rsidR="00AE41E6" w:rsidRDefault="00AE41E6" w:rsidP="00AE41E6">
      <w:pPr>
        <w:pStyle w:val="affffb"/>
        <w:ind w:firstLine="420"/>
      </w:pPr>
      <w:r>
        <w:rPr>
          <w:rFonts w:hint="eastAsia"/>
        </w:rPr>
        <w:t>本文件起草单位：</w:t>
      </w:r>
      <w:r w:rsidR="00BE1FD4" w:rsidRPr="00BE1FD4">
        <w:rPr>
          <w:rFonts w:hint="eastAsia"/>
        </w:rPr>
        <w:t>新乡市农业科学院、新乡学院、封丘县鑫丰农业种植专业合作社、获嘉县农业农村局、新乡县农业技术推广站、新乡市产品质量检验检测中心</w:t>
      </w:r>
      <w:r>
        <w:rPr>
          <w:rFonts w:hint="eastAsia"/>
        </w:rPr>
        <w:t>。</w:t>
      </w:r>
    </w:p>
    <w:p w:rsidR="00AE41E6" w:rsidRDefault="00AE41E6" w:rsidP="00AE41E6">
      <w:pPr>
        <w:pStyle w:val="affffb"/>
        <w:ind w:firstLine="420"/>
      </w:pPr>
      <w:r>
        <w:rPr>
          <w:rFonts w:hint="eastAsia"/>
        </w:rPr>
        <w:t>本文件主要起草人：</w:t>
      </w:r>
      <w:r w:rsidR="00BE1FD4" w:rsidRPr="00BE1FD4">
        <w:rPr>
          <w:rFonts w:hint="eastAsia"/>
        </w:rPr>
        <w:t>靳荣线、邹明、鲁欣欣、朱坤、王玲燕、郭莎莎、朱长春、夏彦莉、刘翼成，马海涛、郭翀、刘福海</w:t>
      </w:r>
      <w:r>
        <w:rPr>
          <w:rFonts w:hint="eastAsia"/>
        </w:rPr>
        <w:t>。</w:t>
      </w:r>
    </w:p>
    <w:p w:rsidR="00AE41E6" w:rsidRPr="00AE41E6" w:rsidRDefault="00AE41E6" w:rsidP="00AE41E6">
      <w:pPr>
        <w:pStyle w:val="affffb"/>
        <w:ind w:firstLine="420"/>
        <w:sectPr w:rsidR="00AE41E6" w:rsidRPr="00AE41E6" w:rsidSect="00AE41E6">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r>
        <w:rPr>
          <w:rFonts w:hint="eastAsia"/>
        </w:rPr>
        <w:t>本文件于2020年首次发布，本次为第一次修订。</w:t>
      </w:r>
      <w:bookmarkStart w:id="22" w:name="_GoBack"/>
      <w:bookmarkEnd w:id="22"/>
    </w:p>
    <w:p w:rsidR="00894836" w:rsidRPr="00145D9D" w:rsidRDefault="00894836" w:rsidP="00093D25">
      <w:pPr>
        <w:spacing w:line="20" w:lineRule="exact"/>
        <w:jc w:val="center"/>
        <w:rPr>
          <w:rFonts w:ascii="黑体" w:eastAsia="黑体" w:hAnsi="黑体"/>
          <w:sz w:val="32"/>
          <w:szCs w:val="32"/>
        </w:rPr>
      </w:pPr>
      <w:bookmarkStart w:id="23"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7E720053B3F440C18CCC2C7BA718D273"/>
        </w:placeholder>
      </w:sdtPr>
      <w:sdtEndPr/>
      <w:sdtContent>
        <w:bookmarkStart w:id="24" w:name="NEW_STAND_NAME" w:displacedByCustomXml="prev"/>
        <w:p w:rsidR="00F26B7E" w:rsidRPr="00F26B7E" w:rsidRDefault="00AE41E6" w:rsidP="00AE41E6">
          <w:pPr>
            <w:pStyle w:val="afffffffff8"/>
            <w:spacing w:beforeLines="1" w:before="3" w:afterLines="220" w:after="686"/>
          </w:pPr>
          <w:r>
            <w:rPr>
              <w:rFonts w:hint="eastAsia"/>
            </w:rPr>
            <w:t>金针</w:t>
          </w:r>
          <w:proofErr w:type="gramStart"/>
          <w:r>
            <w:rPr>
              <w:rFonts w:hint="eastAsia"/>
            </w:rPr>
            <w:t>菇</w:t>
          </w:r>
          <w:proofErr w:type="gramEnd"/>
          <w:r>
            <w:rPr>
              <w:rFonts w:hint="eastAsia"/>
            </w:rPr>
            <w:t>生产技术规程</w:t>
          </w:r>
        </w:p>
      </w:sdtContent>
    </w:sdt>
    <w:bookmarkEnd w:id="24" w:displacedByCustomXml="prev"/>
    <w:p w:rsidR="00E2552F" w:rsidRDefault="00E2552F" w:rsidP="00A77CCB">
      <w:pPr>
        <w:pStyle w:val="affc"/>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1423"/>
      <w:r>
        <w:rPr>
          <w:rFonts w:hint="eastAsia"/>
        </w:rPr>
        <w:t>范围</w:t>
      </w:r>
      <w:bookmarkEnd w:id="25"/>
      <w:bookmarkEnd w:id="26"/>
      <w:bookmarkEnd w:id="27"/>
      <w:bookmarkEnd w:id="28"/>
      <w:bookmarkEnd w:id="29"/>
      <w:bookmarkEnd w:id="30"/>
      <w:bookmarkEnd w:id="31"/>
      <w:bookmarkEnd w:id="32"/>
      <w:bookmarkEnd w:id="33"/>
    </w:p>
    <w:p w:rsidR="00AE41E6" w:rsidRDefault="00AE41E6" w:rsidP="00AE41E6">
      <w:pPr>
        <w:pStyle w:val="affffb"/>
        <w:ind w:firstLine="420"/>
      </w:pPr>
      <w:bookmarkStart w:id="34" w:name="_Toc17233326"/>
      <w:bookmarkStart w:id="35" w:name="_Toc17233334"/>
      <w:bookmarkStart w:id="36" w:name="_Toc24884212"/>
      <w:bookmarkStart w:id="37" w:name="_Toc24884219"/>
      <w:bookmarkStart w:id="38" w:name="_Toc26648466"/>
      <w:r>
        <w:rPr>
          <w:rFonts w:hint="eastAsia"/>
        </w:rPr>
        <w:t>本文件规定了金针菇生产技术的术语和定义、栽培环境条件及栽培原料、塑料袋、生产工艺流程、栽培技术要求、病虫害防治等要求。</w:t>
      </w:r>
    </w:p>
    <w:p w:rsidR="008B0C9C" w:rsidRDefault="00AE41E6" w:rsidP="00AE41E6">
      <w:pPr>
        <w:pStyle w:val="affffb"/>
        <w:ind w:firstLine="420"/>
      </w:pPr>
      <w:r>
        <w:rPr>
          <w:rFonts w:hint="eastAsia"/>
        </w:rPr>
        <w:t>本文件适用于新乡市金针菇塑料大棚及控温出菇房金针菇生产。</w:t>
      </w:r>
    </w:p>
    <w:p w:rsidR="00E2552F" w:rsidRDefault="00E2552F" w:rsidP="00A77CCB">
      <w:pPr>
        <w:pStyle w:val="affc"/>
        <w:spacing w:before="312" w:after="312"/>
      </w:pPr>
      <w:bookmarkStart w:id="39" w:name="_Toc26718931"/>
      <w:bookmarkStart w:id="40" w:name="_Toc26986531"/>
      <w:bookmarkStart w:id="41" w:name="_Toc26986772"/>
      <w:bookmarkStart w:id="42" w:name="_Toc97191424"/>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11CBEF2E0BED49F4866895946BDDBC8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E41E6" w:rsidRDefault="00AE41E6" w:rsidP="00AE41E6">
      <w:pPr>
        <w:pStyle w:val="afffffffffffb"/>
        <w:rPr>
          <w:bCs/>
        </w:rPr>
      </w:pPr>
      <w:r>
        <w:rPr>
          <w:rFonts w:hint="eastAsia"/>
          <w:bCs/>
        </w:rPr>
        <w:t>GB 4806.7  食品安全国家标准 食品接触用塑料材料及制品</w:t>
      </w:r>
    </w:p>
    <w:p w:rsidR="00AE41E6" w:rsidRDefault="00AE41E6" w:rsidP="00AE41E6">
      <w:pPr>
        <w:pStyle w:val="afffffffffffb"/>
      </w:pPr>
      <w:r>
        <w:rPr>
          <w:rFonts w:hint="eastAsia"/>
        </w:rPr>
        <w:t>GB 5749  生活饮用水卫生标准</w:t>
      </w:r>
    </w:p>
    <w:p w:rsidR="00AE41E6" w:rsidRDefault="00AE41E6" w:rsidP="00AE41E6">
      <w:pPr>
        <w:pStyle w:val="afffffffffffb"/>
        <w:rPr>
          <w:rFonts w:hAnsi="宋体"/>
          <w:szCs w:val="21"/>
        </w:rPr>
      </w:pPr>
      <w:r>
        <w:rPr>
          <w:rFonts w:hAnsi="宋体" w:hint="eastAsia"/>
          <w:szCs w:val="21"/>
        </w:rPr>
        <w:t>GB/T 12728  食用菌术语</w:t>
      </w:r>
    </w:p>
    <w:p w:rsidR="00AE41E6" w:rsidRDefault="00AE41E6" w:rsidP="00AE41E6">
      <w:pPr>
        <w:pStyle w:val="afffffffffffb"/>
      </w:pPr>
      <w:r>
        <w:rPr>
          <w:rFonts w:hint="eastAsia"/>
        </w:rPr>
        <w:t>GB/T 13382  食用大豆</w:t>
      </w:r>
      <w:proofErr w:type="gramStart"/>
      <w:r>
        <w:rPr>
          <w:rFonts w:hint="eastAsia"/>
        </w:rPr>
        <w:t>粕</w:t>
      </w:r>
      <w:proofErr w:type="gramEnd"/>
    </w:p>
    <w:p w:rsidR="00AE41E6" w:rsidRDefault="00AE41E6" w:rsidP="00AE41E6">
      <w:pPr>
        <w:pStyle w:val="afffffffffffb"/>
      </w:pPr>
      <w:r>
        <w:t xml:space="preserve">NY/T 391 </w:t>
      </w:r>
      <w:r>
        <w:rPr>
          <w:rFonts w:hint="eastAsia"/>
        </w:rPr>
        <w:t xml:space="preserve"> </w:t>
      </w:r>
      <w:r>
        <w:t>绿色食品 产地环境质量</w:t>
      </w:r>
    </w:p>
    <w:p w:rsidR="00AE41E6" w:rsidRDefault="00AE41E6" w:rsidP="00AE41E6">
      <w:pPr>
        <w:pStyle w:val="afffffffffffb"/>
        <w:rPr>
          <w:bCs/>
        </w:rPr>
      </w:pPr>
      <w:r>
        <w:rPr>
          <w:rFonts w:hint="eastAsia"/>
          <w:bCs/>
        </w:rPr>
        <w:t>NY/T 528  食用菌菌种生产技术规程</w:t>
      </w:r>
    </w:p>
    <w:p w:rsidR="00AE41E6" w:rsidRDefault="00AE41E6" w:rsidP="00AE41E6">
      <w:pPr>
        <w:pStyle w:val="afffffffffffb"/>
      </w:pPr>
      <w:r>
        <w:rPr>
          <w:rFonts w:hint="eastAsia"/>
        </w:rPr>
        <w:t>NY/T 1935  食用菌栽培基质质量安全要求</w:t>
      </w:r>
    </w:p>
    <w:p w:rsidR="00AE41E6" w:rsidRDefault="00AE41E6" w:rsidP="00AE41E6">
      <w:pPr>
        <w:pStyle w:val="afffffffffffb"/>
        <w:rPr>
          <w:bCs/>
        </w:rPr>
      </w:pPr>
      <w:r>
        <w:rPr>
          <w:rFonts w:hint="eastAsia"/>
          <w:bCs/>
        </w:rPr>
        <w:t>NY/T 2375  食用菌生产技术规范</w:t>
      </w:r>
    </w:p>
    <w:p w:rsidR="00AE41E6" w:rsidRDefault="00AE41E6" w:rsidP="00AE41E6">
      <w:pPr>
        <w:pStyle w:val="afffffffffffb"/>
      </w:pPr>
      <w:r>
        <w:rPr>
          <w:rFonts w:hint="eastAsia"/>
        </w:rPr>
        <w:t>T/LNSLX 014  食用菌栽培用麦麸</w:t>
      </w:r>
    </w:p>
    <w:p w:rsidR="00AA6EC9" w:rsidRPr="008A57E6" w:rsidRDefault="00AE41E6" w:rsidP="00AE41E6">
      <w:pPr>
        <w:pStyle w:val="affffb"/>
        <w:ind w:firstLine="420"/>
      </w:pPr>
      <w:r>
        <w:rPr>
          <w:rFonts w:hint="eastAsia"/>
        </w:rPr>
        <w:t>DB41/T 1244  食用菌主要病虫害防控技术规程</w:t>
      </w:r>
    </w:p>
    <w:p w:rsidR="00B265BC" w:rsidRPr="00E030F9" w:rsidRDefault="00FD59EB" w:rsidP="00FD59EB">
      <w:pPr>
        <w:pStyle w:val="affc"/>
        <w:spacing w:before="312" w:after="312"/>
      </w:pPr>
      <w:bookmarkStart w:id="43" w:name="_Toc97191425"/>
      <w:r>
        <w:rPr>
          <w:rFonts w:hint="eastAsia"/>
          <w:szCs w:val="21"/>
        </w:rPr>
        <w:t>术语和定义</w:t>
      </w:r>
      <w:bookmarkEnd w:id="43"/>
    </w:p>
    <w:bookmarkStart w:id="44" w:name="_Toc26986532" w:displacedByCustomXml="next"/>
    <w:bookmarkEnd w:id="44" w:displacedByCustomXml="next"/>
    <w:sdt>
      <w:sdtPr>
        <w:id w:val="-1909835108"/>
        <w:placeholder>
          <w:docPart w:val="326AB209CCC54217A290B90B9D834D3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AE41E6" w:rsidP="00BA263B">
          <w:pPr>
            <w:pStyle w:val="affffb"/>
            <w:ind w:firstLine="420"/>
          </w:pPr>
          <w:r>
            <w:t>下列术语和定义适用于本文件。</w:t>
          </w:r>
        </w:p>
      </w:sdtContent>
    </w:sdt>
    <w:p w:rsidR="004B3E93" w:rsidRDefault="00AE41E6" w:rsidP="00AE41E6">
      <w:pPr>
        <w:pStyle w:val="afffffffffff5"/>
        <w:ind w:left="420" w:hangingChars="200" w:hanging="420"/>
        <w:rPr>
          <w:rFonts w:ascii="黑体" w:eastAsia="黑体" w:hAnsi="黑体"/>
        </w:rPr>
      </w:pPr>
      <w:r w:rsidRPr="00AE41E6">
        <w:rPr>
          <w:rFonts w:ascii="黑体" w:eastAsia="黑体" w:hAnsi="黑体"/>
        </w:rPr>
        <w:br/>
      </w:r>
      <w:r>
        <w:rPr>
          <w:rFonts w:ascii="黑体" w:eastAsia="黑体" w:hAnsi="黑体" w:hint="eastAsia"/>
        </w:rPr>
        <w:t>控温菇房</w:t>
      </w:r>
    </w:p>
    <w:p w:rsidR="00AE41E6" w:rsidRDefault="00AE41E6" w:rsidP="00AE41E6">
      <w:pPr>
        <w:pStyle w:val="affffb"/>
        <w:ind w:firstLine="420"/>
      </w:pPr>
      <w:r>
        <w:rPr>
          <w:rFonts w:hint="eastAsia"/>
        </w:rPr>
        <w:t>菇房为设施化、工厂化生产栽培专用菇房，菇房墙体设计采用保温材料、形式多种，内设多层床架、配备制冷机组、照明、通风等设备，具有控温、增湿、通风、光照等多种调控功能，可不受季节限制进行金针菇生产。一般单个出菇房控制在面积在60 m</w:t>
      </w:r>
      <w:r>
        <w:rPr>
          <w:rFonts w:hint="eastAsia"/>
          <w:vertAlign w:val="superscript"/>
        </w:rPr>
        <w:t>2</w:t>
      </w:r>
      <w:r>
        <w:rPr>
          <w:rFonts w:hint="eastAsia"/>
        </w:rPr>
        <w:t>以内。</w:t>
      </w:r>
    </w:p>
    <w:p w:rsidR="00AE41E6" w:rsidRDefault="00AE41E6" w:rsidP="00AE41E6">
      <w:pPr>
        <w:pStyle w:val="affc"/>
        <w:spacing w:before="312" w:after="312"/>
      </w:pPr>
      <w:r>
        <w:rPr>
          <w:rFonts w:hint="eastAsia"/>
        </w:rPr>
        <w:t>栽培环境条件及栽培原料、塑料袋</w:t>
      </w:r>
    </w:p>
    <w:p w:rsidR="00AE41E6" w:rsidRPr="00AE41E6" w:rsidRDefault="00CE5A73" w:rsidP="00CE5A73">
      <w:pPr>
        <w:pStyle w:val="affd"/>
        <w:spacing w:before="156" w:after="156"/>
      </w:pPr>
      <w:r>
        <w:rPr>
          <w:rFonts w:hint="eastAsia"/>
        </w:rPr>
        <w:t>栽培环境</w:t>
      </w:r>
    </w:p>
    <w:p w:rsidR="002A1260" w:rsidRDefault="00CE5A73" w:rsidP="00653FED">
      <w:pPr>
        <w:pStyle w:val="affffb"/>
        <w:ind w:firstLine="420"/>
      </w:pPr>
      <w:r>
        <w:rPr>
          <w:rFonts w:hint="eastAsia"/>
          <w:bCs/>
        </w:rPr>
        <w:t>栽培</w:t>
      </w:r>
      <w:r>
        <w:rPr>
          <w:rFonts w:hint="eastAsia"/>
        </w:rPr>
        <w:t>场地应选择地势较高，背风向阳，近水源，卫生条件良好的环境，禁止与畜禽养殖场、化工厂、污水沟、煤矿等靠近，防止造成环境污染，应</w:t>
      </w:r>
      <w:r>
        <w:rPr>
          <w:rFonts w:hint="eastAsia"/>
          <w:bCs/>
        </w:rPr>
        <w:t>符合</w:t>
      </w:r>
      <w:r>
        <w:t>NY/T 391</w:t>
      </w:r>
      <w:r>
        <w:rPr>
          <w:rFonts w:hint="eastAsia"/>
          <w:bCs/>
        </w:rPr>
        <w:t>规定的要求。</w:t>
      </w:r>
    </w:p>
    <w:p w:rsidR="00A25A13" w:rsidRDefault="00A25A13" w:rsidP="00A25A13">
      <w:pPr>
        <w:pStyle w:val="affd"/>
        <w:spacing w:before="156" w:after="156"/>
      </w:pPr>
      <w:r>
        <w:t>菇房</w:t>
      </w:r>
    </w:p>
    <w:p w:rsidR="001D212F" w:rsidRDefault="00A25A13" w:rsidP="00A25A13">
      <w:pPr>
        <w:pStyle w:val="affffb"/>
        <w:ind w:firstLine="420"/>
        <w:rPr>
          <w:bCs/>
        </w:rPr>
      </w:pPr>
      <w:r>
        <w:rPr>
          <w:rFonts w:hint="eastAsia"/>
        </w:rPr>
        <w:lastRenderedPageBreak/>
        <w:t>菇房的总体结构应有利于金针菇的科学栽培管理及采收管理，积极推广</w:t>
      </w:r>
      <w:r>
        <w:rPr>
          <w:rFonts w:hint="eastAsia"/>
          <w:bCs/>
        </w:rPr>
        <w:t>温控菇房、</w:t>
      </w:r>
      <w:r>
        <w:rPr>
          <w:rFonts w:hint="eastAsia"/>
        </w:rPr>
        <w:t>塑料大棚</w:t>
      </w:r>
      <w:r>
        <w:rPr>
          <w:rFonts w:hint="eastAsia"/>
          <w:bCs/>
        </w:rPr>
        <w:t>等设施栽培。</w:t>
      </w:r>
    </w:p>
    <w:p w:rsidR="00A25A13" w:rsidRPr="00A25A13" w:rsidRDefault="00A25A13" w:rsidP="00A25A13">
      <w:pPr>
        <w:pStyle w:val="affd"/>
        <w:spacing w:before="156" w:after="156"/>
      </w:pPr>
      <w:r>
        <w:rPr>
          <w:rFonts w:hint="eastAsia"/>
        </w:rPr>
        <w:t>栽培原料</w:t>
      </w:r>
    </w:p>
    <w:p w:rsidR="00CD561D" w:rsidRDefault="00A25A13" w:rsidP="00CD561D">
      <w:pPr>
        <w:pStyle w:val="affffb"/>
        <w:ind w:firstLine="420"/>
      </w:pPr>
      <w:r>
        <w:t>栽培原料、化学添加剂种类和用量、用水质量及基质处理方法，应符合</w:t>
      </w:r>
      <w:r>
        <w:rPr>
          <w:rFonts w:hint="eastAsia"/>
        </w:rPr>
        <w:t>GB 5749、GB/T 13382、NY/T 1935和T/LNSLX 014等规定。</w:t>
      </w:r>
    </w:p>
    <w:p w:rsidR="00A25A13" w:rsidRDefault="00A25A13" w:rsidP="00A25A13">
      <w:pPr>
        <w:pStyle w:val="affe"/>
        <w:spacing w:before="156" w:after="156"/>
      </w:pPr>
      <w:r>
        <w:rPr>
          <w:rFonts w:hint="eastAsia"/>
        </w:rPr>
        <w:t>玉米芯</w:t>
      </w:r>
    </w:p>
    <w:p w:rsidR="00A25A13" w:rsidRPr="00A25A13" w:rsidRDefault="00A25A13" w:rsidP="00A25A13">
      <w:pPr>
        <w:pStyle w:val="affffb"/>
        <w:ind w:firstLine="420"/>
      </w:pPr>
      <w:r>
        <w:t>必须选用干燥、无霉变的玉米芯，</w:t>
      </w:r>
      <w:r>
        <w:rPr>
          <w:rFonts w:hint="eastAsia"/>
        </w:rPr>
        <w:t>使用前</w:t>
      </w:r>
      <w:r>
        <w:t>将玉米芯粉碎成</w:t>
      </w:r>
      <w:r>
        <w:rPr>
          <w:rFonts w:hint="eastAsia"/>
        </w:rPr>
        <w:t>0.2 cm～0.3 cm</w:t>
      </w:r>
      <w:r>
        <w:t>大小的颗粒</w:t>
      </w:r>
      <w:r>
        <w:rPr>
          <w:rFonts w:hint="eastAsia"/>
        </w:rPr>
        <w:t>。</w:t>
      </w:r>
    </w:p>
    <w:p w:rsidR="00A25A13" w:rsidRDefault="00A25A13" w:rsidP="00A25A13">
      <w:pPr>
        <w:pStyle w:val="affe"/>
        <w:spacing w:before="156" w:after="156"/>
      </w:pPr>
      <w:r>
        <w:rPr>
          <w:rFonts w:hint="eastAsia"/>
        </w:rPr>
        <w:t>棉籽壳</w:t>
      </w:r>
    </w:p>
    <w:p w:rsidR="00A25A13" w:rsidRDefault="00A25A13" w:rsidP="00A25A13">
      <w:pPr>
        <w:pStyle w:val="affffb"/>
        <w:ind w:firstLine="420"/>
      </w:pPr>
      <w:r>
        <w:rPr>
          <w:rFonts w:hint="eastAsia"/>
        </w:rPr>
        <w:t>选用</w:t>
      </w:r>
      <w:r>
        <w:t>新鲜、干燥</w:t>
      </w:r>
      <w:r>
        <w:rPr>
          <w:rFonts w:hint="eastAsia"/>
        </w:rPr>
        <w:t>的棉籽壳</w:t>
      </w:r>
      <w:r>
        <w:t>，</w:t>
      </w:r>
      <w:r>
        <w:rPr>
          <w:rFonts w:hint="eastAsia"/>
        </w:rPr>
        <w:t>要求</w:t>
      </w:r>
      <w:r>
        <w:t>颗粒松散，色泽正常，无霉烂、</w:t>
      </w:r>
      <w:r>
        <w:rPr>
          <w:rFonts w:hint="eastAsia"/>
        </w:rPr>
        <w:t>无虫害、</w:t>
      </w:r>
      <w:r>
        <w:t>无结</w:t>
      </w:r>
      <w:r>
        <w:rPr>
          <w:rFonts w:hint="eastAsia"/>
        </w:rPr>
        <w:t>块</w:t>
      </w:r>
      <w:r>
        <w:t>、无异味、无混杂物</w:t>
      </w:r>
      <w:r>
        <w:rPr>
          <w:rFonts w:hint="eastAsia"/>
        </w:rPr>
        <w:t>。</w:t>
      </w:r>
    </w:p>
    <w:p w:rsidR="00A25A13" w:rsidRPr="00A25A13" w:rsidRDefault="00A25A13" w:rsidP="00A25A13">
      <w:pPr>
        <w:pStyle w:val="affe"/>
        <w:spacing w:before="156" w:after="156"/>
      </w:pPr>
      <w:r>
        <w:rPr>
          <w:rFonts w:hint="eastAsia"/>
        </w:rPr>
        <w:t>木屑</w:t>
      </w:r>
    </w:p>
    <w:p w:rsidR="00CD561D" w:rsidRDefault="00A25A13" w:rsidP="00CD561D">
      <w:pPr>
        <w:pStyle w:val="affffb"/>
        <w:ind w:firstLine="420"/>
      </w:pPr>
      <w:r>
        <w:rPr>
          <w:rFonts w:hint="eastAsia"/>
        </w:rPr>
        <w:t>主要是指采用阔叶树（以杨树、槐树、柳树、榆树等为主）粉碎加工的木材颗粒以及木材加工产生的锯末。木屑要求新鲜、干燥、无异味、没有混入有毒有害物质。</w:t>
      </w:r>
    </w:p>
    <w:p w:rsidR="00A25A13" w:rsidRDefault="00A25A13" w:rsidP="00A25A13">
      <w:pPr>
        <w:pStyle w:val="affe"/>
        <w:spacing w:before="156" w:after="156"/>
      </w:pPr>
      <w:r>
        <w:rPr>
          <w:rFonts w:hint="eastAsia"/>
        </w:rPr>
        <w:t>塑料袋</w:t>
      </w:r>
    </w:p>
    <w:p w:rsidR="00A25A13" w:rsidRDefault="00A25A13" w:rsidP="00A25A13">
      <w:pPr>
        <w:pStyle w:val="affffb"/>
        <w:ind w:firstLine="420"/>
      </w:pPr>
      <w:r>
        <w:rPr>
          <w:rFonts w:hint="eastAsia"/>
        </w:rPr>
        <w:t>符合GB 4806.7规定的要求。</w:t>
      </w:r>
    </w:p>
    <w:p w:rsidR="00A25A13" w:rsidRDefault="00A25A13" w:rsidP="00A25A13">
      <w:pPr>
        <w:pStyle w:val="affc"/>
        <w:spacing w:before="312" w:after="312"/>
      </w:pPr>
      <w:r>
        <w:rPr>
          <w:rFonts w:hint="eastAsia"/>
        </w:rPr>
        <w:t>生产工艺流程</w:t>
      </w:r>
    </w:p>
    <w:p w:rsidR="00A25A13" w:rsidRDefault="00A25A13" w:rsidP="00A25A13">
      <w:pPr>
        <w:pStyle w:val="affffb"/>
        <w:ind w:firstLine="420"/>
      </w:pPr>
      <w:r>
        <w:rPr>
          <w:rFonts w:hint="eastAsia"/>
        </w:rPr>
        <w:t>备料→配料→拌料→装袋（瓶）→灭菌→冷却→接种→培养→搔菌→催蕾→控温、控湿、控光、控CO2培养管理→采收→包装→降温→运输、销售。生产过程符合NY/T 2375食用菌生产技术规范规定的要求。</w:t>
      </w:r>
    </w:p>
    <w:p w:rsidR="00A25A13" w:rsidRDefault="00A25A13" w:rsidP="00A25A13">
      <w:pPr>
        <w:pStyle w:val="affc"/>
        <w:spacing w:before="312" w:after="312"/>
      </w:pPr>
      <w:r>
        <w:rPr>
          <w:rFonts w:hint="eastAsia"/>
        </w:rPr>
        <w:t>栽培技术要求</w:t>
      </w:r>
    </w:p>
    <w:p w:rsidR="00A25A13" w:rsidRDefault="00A25A13" w:rsidP="00A25A13">
      <w:pPr>
        <w:pStyle w:val="affd"/>
        <w:spacing w:before="156" w:after="156"/>
      </w:pPr>
      <w:r>
        <w:rPr>
          <w:rFonts w:hint="eastAsia"/>
        </w:rPr>
        <w:t>栽培季节</w:t>
      </w:r>
    </w:p>
    <w:p w:rsidR="00A25A13" w:rsidRDefault="00A25A13" w:rsidP="00A25A13">
      <w:pPr>
        <w:pStyle w:val="affe"/>
        <w:spacing w:before="156" w:after="156"/>
      </w:pPr>
      <w:r>
        <w:rPr>
          <w:rFonts w:hint="eastAsia"/>
        </w:rPr>
        <w:t>秋季种植</w:t>
      </w:r>
    </w:p>
    <w:p w:rsidR="00A25A13" w:rsidRDefault="00A25A13" w:rsidP="00A25A13">
      <w:pPr>
        <w:pStyle w:val="affffb"/>
        <w:ind w:firstLine="420"/>
        <w:rPr>
          <w:bCs/>
        </w:rPr>
      </w:pPr>
      <w:r>
        <w:rPr>
          <w:rFonts w:hint="eastAsia"/>
          <w:bCs/>
        </w:rPr>
        <w:t>秋季种植一般选择6中旬～7月下旬繁</w:t>
      </w:r>
      <w:r>
        <w:rPr>
          <w:bCs/>
        </w:rPr>
        <w:t>育</w:t>
      </w:r>
      <w:r>
        <w:rPr>
          <w:rFonts w:hint="eastAsia"/>
          <w:bCs/>
        </w:rPr>
        <w:t>母种</w:t>
      </w:r>
      <w:r>
        <w:rPr>
          <w:bCs/>
        </w:rPr>
        <w:t>，</w:t>
      </w:r>
      <w:r>
        <w:rPr>
          <w:rFonts w:hint="eastAsia"/>
          <w:bCs/>
        </w:rPr>
        <w:t>7</w:t>
      </w:r>
      <w:r>
        <w:rPr>
          <w:bCs/>
        </w:rPr>
        <w:t>月</w:t>
      </w:r>
      <w:r>
        <w:rPr>
          <w:rFonts w:hint="eastAsia"/>
          <w:bCs/>
        </w:rPr>
        <w:t>上旬～8月上旬繁育原种</w:t>
      </w:r>
      <w:r>
        <w:rPr>
          <w:bCs/>
        </w:rPr>
        <w:t>，</w:t>
      </w:r>
      <w:r>
        <w:rPr>
          <w:rFonts w:hint="eastAsia"/>
          <w:bCs/>
        </w:rPr>
        <w:t>8月上旬～9</w:t>
      </w:r>
      <w:r>
        <w:rPr>
          <w:bCs/>
        </w:rPr>
        <w:t>月</w:t>
      </w:r>
      <w:r>
        <w:rPr>
          <w:rFonts w:hint="eastAsia"/>
          <w:bCs/>
        </w:rPr>
        <w:t>上旬繁育栽培种，9月上旬～10月底均可连续种植，11月初～翌年1月后均可陆续</w:t>
      </w:r>
      <w:r>
        <w:rPr>
          <w:bCs/>
        </w:rPr>
        <w:t>采收</w:t>
      </w:r>
      <w:r>
        <w:rPr>
          <w:rFonts w:hint="eastAsia"/>
          <w:bCs/>
        </w:rPr>
        <w:t>，主要供应冬季市场。秋季种植，发菌时期外界气温较高，要采取措施降低发菌温度，控制菌袋中心温度不超过25℃。</w:t>
      </w:r>
    </w:p>
    <w:p w:rsidR="00A25A13" w:rsidRDefault="00A25A13" w:rsidP="00A25A13">
      <w:pPr>
        <w:pStyle w:val="affe"/>
        <w:spacing w:before="156" w:after="156"/>
      </w:pPr>
      <w:r>
        <w:rPr>
          <w:rFonts w:hint="eastAsia"/>
        </w:rPr>
        <w:t>控温菇房栽培</w:t>
      </w:r>
    </w:p>
    <w:p w:rsidR="00A25A13" w:rsidRDefault="00A25A13" w:rsidP="00A25A13">
      <w:pPr>
        <w:pStyle w:val="affffb"/>
        <w:ind w:firstLine="420"/>
        <w:rPr>
          <w:bCs/>
        </w:rPr>
      </w:pPr>
      <w:r>
        <w:rPr>
          <w:rFonts w:hint="eastAsia"/>
          <w:bCs/>
        </w:rPr>
        <w:t>在控温菇房内全年均可制种生产。</w:t>
      </w:r>
    </w:p>
    <w:p w:rsidR="00A25A13" w:rsidRDefault="00A25A13" w:rsidP="00A25A13">
      <w:pPr>
        <w:pStyle w:val="affd"/>
        <w:spacing w:before="156" w:after="156"/>
      </w:pPr>
      <w:r>
        <w:rPr>
          <w:rFonts w:hint="eastAsia"/>
        </w:rPr>
        <w:t>品种选择</w:t>
      </w:r>
    </w:p>
    <w:p w:rsidR="00A25A13" w:rsidRDefault="00A25A13" w:rsidP="00A25A13">
      <w:pPr>
        <w:pStyle w:val="affffb"/>
        <w:ind w:firstLine="420"/>
      </w:pPr>
      <w:r>
        <w:rPr>
          <w:rFonts w:hint="eastAsia"/>
        </w:rPr>
        <w:t>选择菌丝洁白致密、生长旺盛，适温较广、生物学转化率高、抗病性好的品种，生产者应根据市场需求合理选择高产抗病的品种。</w:t>
      </w:r>
    </w:p>
    <w:p w:rsidR="00A25A13" w:rsidRDefault="006D6CCE" w:rsidP="006D6CCE">
      <w:pPr>
        <w:pStyle w:val="affd"/>
        <w:spacing w:before="156" w:after="156"/>
      </w:pPr>
      <w:r>
        <w:rPr>
          <w:rFonts w:hint="eastAsia"/>
        </w:rPr>
        <w:lastRenderedPageBreak/>
        <w:t>菌种制备</w:t>
      </w:r>
    </w:p>
    <w:p w:rsidR="006D6CCE" w:rsidRDefault="006D6CCE" w:rsidP="006D6CCE">
      <w:pPr>
        <w:pStyle w:val="affffb"/>
        <w:ind w:firstLine="420"/>
      </w:pPr>
      <w:r>
        <w:rPr>
          <w:rFonts w:hint="eastAsia"/>
        </w:rPr>
        <w:t>根据当地不同生产季节，按照国家行业标准</w:t>
      </w:r>
      <w:r>
        <w:rPr>
          <w:rFonts w:hint="eastAsia"/>
          <w:bCs/>
        </w:rPr>
        <w:t>NY/T 528规定</w:t>
      </w:r>
      <w:r>
        <w:rPr>
          <w:rFonts w:hint="eastAsia"/>
        </w:rPr>
        <w:t>的要求生产菌种。</w:t>
      </w:r>
    </w:p>
    <w:p w:rsidR="006D6CCE" w:rsidRDefault="006D6CCE" w:rsidP="006D6CCE">
      <w:pPr>
        <w:pStyle w:val="affd"/>
        <w:spacing w:before="156" w:after="156"/>
      </w:pPr>
      <w:r>
        <w:rPr>
          <w:rFonts w:hint="eastAsia"/>
        </w:rPr>
        <w:t>拌料、装袋</w:t>
      </w:r>
    </w:p>
    <w:p w:rsidR="006D6CCE" w:rsidRDefault="006D6CCE" w:rsidP="006D6CCE">
      <w:pPr>
        <w:pStyle w:val="affe"/>
        <w:spacing w:before="156" w:after="156"/>
      </w:pPr>
      <w:r>
        <w:rPr>
          <w:rFonts w:hint="eastAsia"/>
        </w:rPr>
        <w:t>推荐配方</w:t>
      </w:r>
    </w:p>
    <w:p w:rsidR="006D6CCE" w:rsidRDefault="006D6CCE" w:rsidP="006D6CCE">
      <w:pPr>
        <w:pStyle w:val="affffb"/>
        <w:ind w:firstLine="420"/>
      </w:pPr>
      <w:r>
        <w:rPr>
          <w:rFonts w:hint="eastAsia"/>
        </w:rPr>
        <w:t>配方一：玉米芯68%、锯末10%、麸皮15%、玉米粉5%、石灰1%、石膏1%。</w:t>
      </w:r>
    </w:p>
    <w:p w:rsidR="006D6CCE" w:rsidRDefault="006D6CCE" w:rsidP="006D6CCE">
      <w:pPr>
        <w:pStyle w:val="affffb"/>
        <w:ind w:firstLine="420"/>
      </w:pPr>
      <w:r>
        <w:rPr>
          <w:rFonts w:hint="eastAsia"/>
        </w:rPr>
        <w:t>配方二：木屑40%、棉籽壳35%、麸皮15%、玉米粉5%、豆粕3%、石膏1%、磷肥1%。</w:t>
      </w:r>
    </w:p>
    <w:p w:rsidR="006D6CCE" w:rsidRDefault="001E2240" w:rsidP="001E2240">
      <w:pPr>
        <w:pStyle w:val="affe"/>
        <w:spacing w:before="156" w:after="156"/>
      </w:pPr>
      <w:r>
        <w:rPr>
          <w:rFonts w:hint="eastAsia"/>
        </w:rPr>
        <w:t>拌料</w:t>
      </w:r>
    </w:p>
    <w:p w:rsidR="001E2240" w:rsidRDefault="001E2240" w:rsidP="001E2240">
      <w:pPr>
        <w:pStyle w:val="affffb"/>
        <w:ind w:firstLine="420"/>
      </w:pPr>
      <w:r>
        <w:rPr>
          <w:rFonts w:hint="eastAsia"/>
        </w:rPr>
        <w:t>拌料时，应先按照配方将各种原料混合均匀（使用锯末、玉米芯等吸水性差的原料要提前预湿处理或发酵后再配料，锯末要提前过筛），按照干料水比1：1.2～1.3的比例将水加入，充分搅拌。</w:t>
      </w:r>
    </w:p>
    <w:p w:rsidR="001E2240" w:rsidRDefault="001E2240" w:rsidP="001E2240">
      <w:pPr>
        <w:pStyle w:val="affe"/>
        <w:spacing w:before="156" w:after="156"/>
      </w:pPr>
      <w:r>
        <w:rPr>
          <w:rFonts w:hint="eastAsia"/>
        </w:rPr>
        <w:t>装袋（瓶）</w:t>
      </w:r>
    </w:p>
    <w:p w:rsidR="001E2240" w:rsidRDefault="001E2240" w:rsidP="001E2240">
      <w:pPr>
        <w:pStyle w:val="affffb"/>
        <w:ind w:firstLine="420"/>
      </w:pPr>
      <w:r>
        <w:rPr>
          <w:rFonts w:hint="eastAsia"/>
        </w:rPr>
        <w:t>袋栽一般选用规格为17 cm～18 cm×35 cm～38 cm，厚度0.0045 cm～0.0055 cm的一头封口聚丙烯或低压高密度聚乙烯塑料折角袋或筒袋，用人工或装袋机装袋，每袋装干料350 g～450 g,用套环加盖封口即可。</w:t>
      </w:r>
    </w:p>
    <w:p w:rsidR="001E2240" w:rsidRDefault="001E2240" w:rsidP="001E2240">
      <w:pPr>
        <w:pStyle w:val="affffb"/>
        <w:ind w:firstLine="420"/>
      </w:pPr>
      <w:r>
        <w:rPr>
          <w:rFonts w:hint="eastAsia"/>
        </w:rPr>
        <w:t>瓶栽一般选用容量为750 mL或1300 mL、口径为7 cm的专用塑料瓶（配有专用无棉盖体瓶盖），装料至瓶口1/2处，并在料表面中间位置打孔后盖瓶盖即可。</w:t>
      </w:r>
    </w:p>
    <w:p w:rsidR="001E2240" w:rsidRDefault="001E2240" w:rsidP="001E2240">
      <w:pPr>
        <w:pStyle w:val="affffb"/>
        <w:ind w:firstLine="420"/>
      </w:pPr>
      <w:r>
        <w:rPr>
          <w:rFonts w:hint="eastAsia"/>
        </w:rPr>
        <w:t>拌好的培养料应8 h内装完，并且应尽快灭菌。</w:t>
      </w:r>
    </w:p>
    <w:p w:rsidR="001E2240" w:rsidRDefault="001E2240" w:rsidP="001E2240">
      <w:pPr>
        <w:pStyle w:val="affd"/>
        <w:spacing w:before="156" w:after="156"/>
      </w:pPr>
      <w:r>
        <w:rPr>
          <w:rFonts w:hint="eastAsia"/>
        </w:rPr>
        <w:t>灭菌</w:t>
      </w:r>
    </w:p>
    <w:p w:rsidR="001E2240" w:rsidRDefault="001E2240" w:rsidP="001E2240">
      <w:pPr>
        <w:pStyle w:val="affffb"/>
        <w:ind w:firstLine="420"/>
      </w:pPr>
      <w:r>
        <w:rPr>
          <w:rFonts w:hint="eastAsia"/>
        </w:rPr>
        <w:t>常压灭菌炉灶内料温达100℃时间不超过4 h,并且保持12 h～14 h；高压灭菌需排净冷空气，在0.11</w:t>
      </w:r>
      <w:r>
        <w:rPr>
          <w:rFonts w:ascii="Arial" w:hAnsi="Arial" w:cs="Arial"/>
          <w:sz w:val="18"/>
          <w:szCs w:val="18"/>
          <w:shd w:val="clear" w:color="auto" w:fill="FFFFFF"/>
        </w:rPr>
        <w:t xml:space="preserve"> MPa</w:t>
      </w:r>
      <w:r>
        <w:rPr>
          <w:rFonts w:hint="eastAsia"/>
        </w:rPr>
        <w:t>～0.14</w:t>
      </w:r>
      <w:r>
        <w:rPr>
          <w:rFonts w:ascii="Arial" w:hAnsi="Arial" w:cs="Arial"/>
          <w:sz w:val="18"/>
          <w:szCs w:val="18"/>
          <w:shd w:val="clear" w:color="auto" w:fill="FFFFFF"/>
        </w:rPr>
        <w:t xml:space="preserve"> MPa</w:t>
      </w:r>
      <w:r>
        <w:rPr>
          <w:rFonts w:hint="eastAsia"/>
        </w:rPr>
        <w:t>保持2 h～2.5 h。</w:t>
      </w:r>
    </w:p>
    <w:p w:rsidR="001E2240" w:rsidRDefault="001E2240" w:rsidP="001E2240">
      <w:pPr>
        <w:pStyle w:val="affd"/>
        <w:spacing w:before="156" w:after="156"/>
      </w:pPr>
      <w:r>
        <w:rPr>
          <w:rFonts w:hint="eastAsia"/>
        </w:rPr>
        <w:t>接种</w:t>
      </w:r>
    </w:p>
    <w:p w:rsidR="001E2240" w:rsidRDefault="001E2240" w:rsidP="001E2240">
      <w:pPr>
        <w:pStyle w:val="affe"/>
        <w:spacing w:before="156" w:after="156"/>
      </w:pPr>
      <w:r>
        <w:rPr>
          <w:rFonts w:hint="eastAsia"/>
        </w:rPr>
        <w:t>冷却</w:t>
      </w:r>
    </w:p>
    <w:p w:rsidR="001E2240" w:rsidRDefault="001E2240" w:rsidP="001E2240">
      <w:pPr>
        <w:pStyle w:val="affffb"/>
        <w:ind w:firstLine="420"/>
      </w:pPr>
      <w:r>
        <w:rPr>
          <w:rFonts w:hint="eastAsia"/>
        </w:rPr>
        <w:t>灭菌好的菌袋（瓶）移至冷却室或接种室冷却28℃以下待接种。</w:t>
      </w:r>
    </w:p>
    <w:p w:rsidR="001E2240" w:rsidRDefault="001E2240" w:rsidP="001E2240">
      <w:pPr>
        <w:pStyle w:val="affe"/>
        <w:spacing w:before="156" w:after="156"/>
      </w:pPr>
      <w:r>
        <w:rPr>
          <w:rFonts w:hint="eastAsia"/>
        </w:rPr>
        <w:t>接种</w:t>
      </w:r>
    </w:p>
    <w:p w:rsidR="001E2240" w:rsidRDefault="001E2240" w:rsidP="001E2240">
      <w:pPr>
        <w:pStyle w:val="affffb"/>
        <w:ind w:firstLine="420"/>
      </w:pPr>
      <w:r>
        <w:rPr>
          <w:rFonts w:hint="eastAsia"/>
        </w:rPr>
        <w:t>接种要在接种箱或接种室内进行，接种箱或接种室以及接种工具等在接菌前，参照消毒剂产品说明书规定的用量进行熏蒸杀菌。接种人员的</w:t>
      </w:r>
      <w:r>
        <w:t>双手及接种工具</w:t>
      </w:r>
      <w:r>
        <w:rPr>
          <w:rFonts w:hint="eastAsia"/>
        </w:rPr>
        <w:t>应</w:t>
      </w:r>
      <w:r>
        <w:t>用75%的酒精进行消毒</w:t>
      </w:r>
      <w:r>
        <w:rPr>
          <w:rFonts w:hint="eastAsia"/>
        </w:rPr>
        <w:t>，整个接种过程应严格无菌操作，严防杂菌侵染。</w:t>
      </w:r>
    </w:p>
    <w:p w:rsidR="001E2240" w:rsidRDefault="001E2240" w:rsidP="001E2240">
      <w:pPr>
        <w:pStyle w:val="affd"/>
        <w:spacing w:before="156" w:after="156"/>
      </w:pPr>
      <w:proofErr w:type="gramStart"/>
      <w:r>
        <w:rPr>
          <w:rFonts w:hint="eastAsia"/>
        </w:rPr>
        <w:t>发菌期</w:t>
      </w:r>
      <w:proofErr w:type="gramEnd"/>
      <w:r>
        <w:rPr>
          <w:rFonts w:hint="eastAsia"/>
        </w:rPr>
        <w:t>管理</w:t>
      </w:r>
    </w:p>
    <w:p w:rsidR="001E2240" w:rsidRDefault="001E2240" w:rsidP="001E2240">
      <w:pPr>
        <w:pStyle w:val="affe"/>
        <w:spacing w:before="156" w:after="156"/>
      </w:pPr>
      <w:r>
        <w:rPr>
          <w:rFonts w:hint="eastAsia"/>
        </w:rPr>
        <w:t>培养场所</w:t>
      </w:r>
    </w:p>
    <w:p w:rsidR="001E2240" w:rsidRDefault="001E2240" w:rsidP="001E2240">
      <w:pPr>
        <w:pStyle w:val="affffb"/>
        <w:ind w:firstLine="420"/>
      </w:pPr>
      <w:r>
        <w:t>要求干燥、洁净、通风良好，避</w:t>
      </w:r>
      <w:r>
        <w:rPr>
          <w:rFonts w:hint="eastAsia"/>
        </w:rPr>
        <w:t>光培养</w:t>
      </w:r>
      <w:r>
        <w:t>。</w:t>
      </w:r>
      <w:r>
        <w:rPr>
          <w:rFonts w:hint="eastAsia"/>
        </w:rPr>
        <w:t>进菌袋前，应提前对培养场所清扫和场地消毒杀虫。</w:t>
      </w:r>
    </w:p>
    <w:p w:rsidR="001E2240" w:rsidRDefault="001E2240" w:rsidP="001E2240">
      <w:pPr>
        <w:pStyle w:val="affe"/>
        <w:spacing w:before="156" w:after="156"/>
      </w:pPr>
      <w:r>
        <w:rPr>
          <w:rFonts w:hint="eastAsia"/>
        </w:rPr>
        <w:t>培养条件</w:t>
      </w:r>
    </w:p>
    <w:p w:rsidR="001E2240" w:rsidRDefault="001E2240" w:rsidP="001E2240">
      <w:pPr>
        <w:pStyle w:val="affffb"/>
        <w:ind w:firstLine="420"/>
      </w:pPr>
      <w:r>
        <w:rPr>
          <w:rFonts w:hint="eastAsia"/>
        </w:rPr>
        <w:t>严格控制发菌温度24℃～25℃、黑暗环境。整个发菌期间要经常通风换气，保证发菌室空气新鲜、干燥、避光培养。</w:t>
      </w:r>
    </w:p>
    <w:p w:rsidR="001E2240" w:rsidRDefault="001E2240" w:rsidP="001E2240">
      <w:pPr>
        <w:pStyle w:val="affe"/>
        <w:spacing w:before="156" w:after="156"/>
      </w:pPr>
      <w:r>
        <w:rPr>
          <w:rFonts w:hint="eastAsia"/>
        </w:rPr>
        <w:lastRenderedPageBreak/>
        <w:t>菌袋（瓶）</w:t>
      </w:r>
      <w:proofErr w:type="gramStart"/>
      <w:r>
        <w:rPr>
          <w:rFonts w:hint="eastAsia"/>
        </w:rPr>
        <w:t>摆放及翻堆</w:t>
      </w:r>
      <w:proofErr w:type="gramEnd"/>
    </w:p>
    <w:p w:rsidR="001E2240" w:rsidRDefault="001E2240" w:rsidP="001E2240">
      <w:pPr>
        <w:pStyle w:val="affffb"/>
        <w:ind w:firstLine="420"/>
      </w:pPr>
      <w:r>
        <w:rPr>
          <w:rFonts w:hint="eastAsia"/>
        </w:rPr>
        <w:t>一般在大棚内发菌培养时，根据种植时间及棚内温度灵活调节菌袋（瓶）摆放方式，温度高时，摆放层数少，反之摆放层数多。培养期间，每10 d翻堆一次，变换菌袋(瓶)位置，以利发菌均匀。培养室内发菌时，一般摆放至周转筐内，进行框式层架立体培养。正常情况下，30 d～35 d菌瓶（袋）即可长满，可以搔菌进入出菇管理。</w:t>
      </w:r>
    </w:p>
    <w:p w:rsidR="001E2240" w:rsidRDefault="001E2240" w:rsidP="001E2240">
      <w:pPr>
        <w:pStyle w:val="affd"/>
        <w:spacing w:before="156" w:after="156"/>
      </w:pPr>
      <w:r>
        <w:rPr>
          <w:rFonts w:hint="eastAsia"/>
        </w:rPr>
        <w:t>出菇管理</w:t>
      </w:r>
    </w:p>
    <w:p w:rsidR="001E2240" w:rsidRDefault="001E2240" w:rsidP="001E2240">
      <w:pPr>
        <w:pStyle w:val="affe"/>
        <w:spacing w:before="156" w:after="156"/>
      </w:pPr>
      <w:r>
        <w:rPr>
          <w:rFonts w:hint="eastAsia"/>
        </w:rPr>
        <w:t>进棚</w:t>
      </w:r>
    </w:p>
    <w:p w:rsidR="001E2240" w:rsidRDefault="001E2240" w:rsidP="001E2240">
      <w:pPr>
        <w:pStyle w:val="affffb"/>
        <w:ind w:firstLine="420"/>
      </w:pPr>
      <w:r>
        <w:rPr>
          <w:rFonts w:hint="eastAsia"/>
        </w:rPr>
        <w:t>金针菇栽培出菇主要采用层架式立体栽培（立式出菇），出菇棚（出菇房）使用前应进行杀菌消毒。</w:t>
      </w:r>
    </w:p>
    <w:p w:rsidR="001E2240" w:rsidRDefault="001E2240" w:rsidP="001E2240">
      <w:pPr>
        <w:pStyle w:val="affe"/>
        <w:spacing w:before="156" w:after="156"/>
      </w:pPr>
      <w:r>
        <w:rPr>
          <w:rFonts w:hint="eastAsia"/>
        </w:rPr>
        <w:t>搔菌、催蕾</w:t>
      </w:r>
    </w:p>
    <w:p w:rsidR="001E2240" w:rsidRDefault="001E2240" w:rsidP="001E2240">
      <w:pPr>
        <w:pStyle w:val="affffb"/>
        <w:ind w:firstLine="420"/>
      </w:pPr>
      <w:r>
        <w:rPr>
          <w:rFonts w:hint="eastAsia"/>
        </w:rPr>
        <w:t>菌袋（瓶）进棚（出菇房）后，将菌袋（瓶栽可直接开盖搔菌）袋口撑开，用消毒（用克霉灵或75%酒精等消毒液浸泡）后的搔菌匙将菌袋表面的菌种块去掉、菌膜划破，料面搔平。按照控制出菇棚（出菇房）温度在13℃～15℃,空气相对湿度控制在85%～90%（瓶栽控制湿度在90%～95%），光照强度以50 lx～100 lx左右,二氧化碳控制在0.1%～0.2%进行管理,一般经过10 d左右，培养料表面便会有大量的金针菇原基出现。工厂化生产时，采用机械化搔菌。</w:t>
      </w:r>
    </w:p>
    <w:p w:rsidR="001E2240" w:rsidRDefault="001E2240" w:rsidP="001E2240">
      <w:pPr>
        <w:pStyle w:val="affe"/>
        <w:spacing w:before="156" w:after="156"/>
      </w:pPr>
      <w:r>
        <w:rPr>
          <w:rFonts w:hint="eastAsia"/>
        </w:rPr>
        <w:t>抑蕾</w:t>
      </w:r>
    </w:p>
    <w:p w:rsidR="001E2240" w:rsidRDefault="001E2240" w:rsidP="001E2240">
      <w:pPr>
        <w:pStyle w:val="affffb"/>
        <w:ind w:firstLine="420"/>
      </w:pPr>
      <w:r>
        <w:rPr>
          <w:rFonts w:hint="eastAsia"/>
        </w:rPr>
        <w:t>待金针菇原基长至2 cm～3 cm时（瓶栽以菇蕾长至瓶口上方1 cm左右为宜），应及时采取抑蕾措施。此时，菇房温度应降低至4℃～6℃，菇房空气湿度降低至75%～85%，光照强度以100 lx～200 lx为宜，同时加大菇房通风量，使料面较大的菇蕾失水萎蔫，促进菇蕾整齐。一般抑蕾管理5 d～7 d，料面长出的菇蕾长势基本达到生长一致，抑蕾管理结束。</w:t>
      </w:r>
    </w:p>
    <w:p w:rsidR="001E2240" w:rsidRDefault="001E2240" w:rsidP="001E2240">
      <w:pPr>
        <w:pStyle w:val="affe"/>
        <w:spacing w:before="156" w:after="156"/>
      </w:pPr>
      <w:r>
        <w:rPr>
          <w:rFonts w:hint="eastAsia"/>
        </w:rPr>
        <w:t>长柄育菇</w:t>
      </w:r>
    </w:p>
    <w:p w:rsidR="001E2240" w:rsidRDefault="001E2240" w:rsidP="001E2240">
      <w:pPr>
        <w:pStyle w:val="affffb"/>
        <w:ind w:firstLine="420"/>
        <w:rPr>
          <w:bCs/>
        </w:rPr>
      </w:pPr>
      <w:r>
        <w:rPr>
          <w:rFonts w:hint="eastAsia"/>
          <w:bCs/>
        </w:rPr>
        <w:t>抑蕾管理结束后，应</w:t>
      </w:r>
      <w:r>
        <w:rPr>
          <w:rFonts w:hint="eastAsia"/>
        </w:rPr>
        <w:t>控制菇房温度在6℃～9℃之间，控制菇房的空气相对湿度在85%左右，</w:t>
      </w:r>
      <w:r>
        <w:rPr>
          <w:rFonts w:hAnsi="宋体" w:hint="eastAsia"/>
          <w:szCs w:val="21"/>
        </w:rPr>
        <w:t>二氧化碳在</w:t>
      </w:r>
      <w:r>
        <w:rPr>
          <w:rFonts w:hint="eastAsia"/>
        </w:rPr>
        <w:t>0.3%～0.4%，避光管理，</w:t>
      </w:r>
      <w:r>
        <w:rPr>
          <w:rFonts w:hint="eastAsia"/>
          <w:bCs/>
        </w:rPr>
        <w:t>以便培育商品价值高的优质菇。</w:t>
      </w:r>
    </w:p>
    <w:p w:rsidR="001E2240" w:rsidRDefault="001E2240" w:rsidP="001E2240">
      <w:pPr>
        <w:pStyle w:val="affd"/>
        <w:spacing w:before="156" w:after="156"/>
      </w:pPr>
      <w:r>
        <w:rPr>
          <w:rFonts w:hint="eastAsia"/>
        </w:rPr>
        <w:t>采收</w:t>
      </w:r>
    </w:p>
    <w:p w:rsidR="001E2240" w:rsidRDefault="001E2240" w:rsidP="001E2240">
      <w:pPr>
        <w:pStyle w:val="affe"/>
        <w:spacing w:before="156" w:after="156"/>
      </w:pPr>
      <w:r>
        <w:rPr>
          <w:rFonts w:hint="eastAsia"/>
        </w:rPr>
        <w:t>采收标准</w:t>
      </w:r>
    </w:p>
    <w:p w:rsidR="001E2240" w:rsidRDefault="001E2240" w:rsidP="001E2240">
      <w:pPr>
        <w:pStyle w:val="affffb"/>
        <w:ind w:firstLine="420"/>
      </w:pPr>
      <w:r>
        <w:rPr>
          <w:rFonts w:hint="eastAsia"/>
        </w:rPr>
        <w:t>菌柄长至12 cm～15 cm,菌盖直径0.6 cm～1 cm,菌盖圆整或边缘内卷呈半球形时可根据市场需求及时采收。采收时可直接将手伸入袋内，握住菌柄，轻按料袋（瓶）将整丛菇采下。</w:t>
      </w:r>
    </w:p>
    <w:p w:rsidR="001E2240" w:rsidRDefault="001E2240" w:rsidP="001E2240">
      <w:pPr>
        <w:pStyle w:val="affe"/>
        <w:spacing w:before="156" w:after="156"/>
      </w:pPr>
      <w:r>
        <w:rPr>
          <w:rFonts w:hint="eastAsia"/>
        </w:rPr>
        <w:t>包装销售</w:t>
      </w:r>
    </w:p>
    <w:p w:rsidR="001E2240" w:rsidRDefault="001E2240" w:rsidP="001E2240">
      <w:pPr>
        <w:pStyle w:val="affffb"/>
        <w:ind w:firstLine="420"/>
      </w:pPr>
      <w:r>
        <w:rPr>
          <w:rFonts w:hint="eastAsia"/>
        </w:rPr>
        <w:t>金针菇采收后，要及时去除菇脚所带培养料，并根据菇体颜色、菇型、菌盖直径、菌柄长度等进行分级包装，经装袋、过秤、抽气、扎口后装入专用塑料袋内，冷链运输，尽快上市销售。</w:t>
      </w:r>
    </w:p>
    <w:p w:rsidR="001E2240" w:rsidRDefault="001E2240" w:rsidP="001E2240">
      <w:pPr>
        <w:pStyle w:val="affd"/>
        <w:spacing w:before="156" w:after="156"/>
      </w:pPr>
      <w:r>
        <w:rPr>
          <w:rFonts w:hint="eastAsia"/>
        </w:rPr>
        <w:t>二茬</w:t>
      </w:r>
      <w:proofErr w:type="gramStart"/>
      <w:r>
        <w:rPr>
          <w:rFonts w:hint="eastAsia"/>
        </w:rPr>
        <w:t>菇</w:t>
      </w:r>
      <w:proofErr w:type="gramEnd"/>
      <w:r>
        <w:rPr>
          <w:rFonts w:hint="eastAsia"/>
        </w:rPr>
        <w:t>管理</w:t>
      </w:r>
    </w:p>
    <w:p w:rsidR="001E2240" w:rsidRDefault="00612F8E" w:rsidP="001E2240">
      <w:pPr>
        <w:pStyle w:val="affffb"/>
        <w:ind w:firstLine="420"/>
      </w:pPr>
      <w:r w:rsidRPr="00612F8E">
        <w:rPr>
          <w:rFonts w:hint="eastAsia"/>
        </w:rPr>
        <w:t>金针菇一茬采收后，及时将料面的病死菇、残基等清理干净，加大通风量，使料面稍干，温度控制在13℃～15℃，养菌3 d～5 d后再对菌袋补充营养液，营养液补充完后要继续通风2 d～3 d，然后开始重复正常出菇管理。</w:t>
      </w:r>
    </w:p>
    <w:p w:rsidR="00612F8E" w:rsidRDefault="00612F8E" w:rsidP="00612F8E">
      <w:pPr>
        <w:pStyle w:val="affe"/>
        <w:spacing w:before="156" w:after="156"/>
      </w:pPr>
      <w:r>
        <w:rPr>
          <w:rFonts w:hint="eastAsia"/>
        </w:rPr>
        <w:t>营养液</w:t>
      </w:r>
      <w:r>
        <w:t>补充</w:t>
      </w:r>
      <w:r>
        <w:rPr>
          <w:rFonts w:hint="eastAsia"/>
        </w:rPr>
        <w:t>方法</w:t>
      </w:r>
    </w:p>
    <w:p w:rsidR="00612F8E" w:rsidRDefault="00612F8E" w:rsidP="00612F8E">
      <w:pPr>
        <w:pStyle w:val="afff"/>
        <w:spacing w:before="156" w:after="156"/>
      </w:pPr>
      <w:r>
        <w:rPr>
          <w:rFonts w:hint="eastAsia"/>
        </w:rPr>
        <w:lastRenderedPageBreak/>
        <w:t>灌入法</w:t>
      </w:r>
    </w:p>
    <w:p w:rsidR="00612F8E" w:rsidRDefault="00612F8E" w:rsidP="001E2240">
      <w:pPr>
        <w:pStyle w:val="affffb"/>
        <w:ind w:firstLine="420"/>
      </w:pPr>
      <w:r w:rsidRPr="00612F8E">
        <w:rPr>
          <w:rFonts w:hint="eastAsia"/>
        </w:rPr>
        <w:t>此法适用于立式出菇的菌袋（瓶）。先将营养液在喷雾器内配置好后，去掉喷雾器喷杆上的喷头，将营养液直接注入菌袋（瓶）内，每袋（瓶）注入量在150 ml～200 ml,浸泡8 h～12 h后，倒出多余的营养液即可</w:t>
      </w:r>
      <w:r>
        <w:rPr>
          <w:rFonts w:hint="eastAsia"/>
        </w:rPr>
        <w:t>。</w:t>
      </w:r>
    </w:p>
    <w:p w:rsidR="00612F8E" w:rsidRDefault="00612F8E" w:rsidP="00612F8E">
      <w:pPr>
        <w:pStyle w:val="afff"/>
        <w:spacing w:before="156" w:after="156"/>
      </w:pPr>
      <w:r>
        <w:rPr>
          <w:rFonts w:hint="eastAsia"/>
        </w:rPr>
        <w:t>注入法</w:t>
      </w:r>
    </w:p>
    <w:p w:rsidR="00612F8E" w:rsidRDefault="00612F8E" w:rsidP="001E2240">
      <w:pPr>
        <w:pStyle w:val="affffb"/>
        <w:ind w:firstLine="420"/>
      </w:pPr>
      <w:r w:rsidRPr="00612F8E">
        <w:rPr>
          <w:rFonts w:hint="eastAsia"/>
        </w:rPr>
        <w:t>使用专用补水器直接将营养液注入菌袋，注水量以菌袋重量达到出菇前菌袋重量或略轻些，菌袋含水量达到60%左右为宜</w:t>
      </w:r>
      <w:r>
        <w:rPr>
          <w:rFonts w:hint="eastAsia"/>
        </w:rPr>
        <w:t>。</w:t>
      </w:r>
    </w:p>
    <w:p w:rsidR="00612F8E" w:rsidRDefault="00612F8E" w:rsidP="00612F8E">
      <w:pPr>
        <w:pStyle w:val="affc"/>
        <w:spacing w:before="312" w:after="312"/>
      </w:pPr>
      <w:r>
        <w:rPr>
          <w:rFonts w:hint="eastAsia"/>
        </w:rPr>
        <w:t>病虫害防治</w:t>
      </w:r>
    </w:p>
    <w:p w:rsidR="00612F8E" w:rsidRDefault="00612F8E" w:rsidP="00612F8E">
      <w:pPr>
        <w:pStyle w:val="affd"/>
        <w:spacing w:before="156" w:after="156"/>
      </w:pPr>
      <w:r>
        <w:rPr>
          <w:rFonts w:hint="eastAsia"/>
        </w:rPr>
        <w:t>主要病害</w:t>
      </w:r>
    </w:p>
    <w:p w:rsidR="00612F8E" w:rsidRDefault="00612F8E" w:rsidP="00612F8E">
      <w:pPr>
        <w:pStyle w:val="affe"/>
        <w:spacing w:before="156" w:after="156"/>
      </w:pPr>
      <w:r>
        <w:rPr>
          <w:rFonts w:hint="eastAsia"/>
        </w:rPr>
        <w:t>菌丝</w:t>
      </w:r>
      <w:r>
        <w:t>生长期主要病害</w:t>
      </w:r>
    </w:p>
    <w:p w:rsidR="00612F8E" w:rsidRDefault="00612F8E" w:rsidP="001E2240">
      <w:pPr>
        <w:pStyle w:val="affffb"/>
        <w:ind w:firstLine="420"/>
      </w:pPr>
      <w:r w:rsidRPr="00612F8E">
        <w:rPr>
          <w:rFonts w:hint="eastAsia"/>
        </w:rPr>
        <w:t>主要病菌有青霉、曲霉、毛霉等真菌和各种细菌</w:t>
      </w:r>
      <w:r>
        <w:rPr>
          <w:rFonts w:hint="eastAsia"/>
        </w:rPr>
        <w:t>。</w:t>
      </w:r>
    </w:p>
    <w:p w:rsidR="00612F8E" w:rsidRDefault="00612F8E" w:rsidP="00612F8E">
      <w:pPr>
        <w:pStyle w:val="affe"/>
        <w:spacing w:before="156" w:after="156"/>
      </w:pPr>
      <w:proofErr w:type="gramStart"/>
      <w:r>
        <w:rPr>
          <w:rFonts w:hint="eastAsia"/>
        </w:rPr>
        <w:t>出菇期</w:t>
      </w:r>
      <w:r>
        <w:t>主要</w:t>
      </w:r>
      <w:proofErr w:type="gramEnd"/>
      <w:r>
        <w:t>病害</w:t>
      </w:r>
    </w:p>
    <w:p w:rsidR="00612F8E" w:rsidRDefault="00612F8E" w:rsidP="001E2240">
      <w:pPr>
        <w:pStyle w:val="affffb"/>
        <w:ind w:firstLine="420"/>
      </w:pPr>
      <w:r w:rsidRPr="00612F8E">
        <w:rPr>
          <w:rFonts w:hint="eastAsia"/>
        </w:rPr>
        <w:t>主要有麻花菇、尖头菇、锈斑病、褐斑病等。</w:t>
      </w:r>
    </w:p>
    <w:p w:rsidR="00612F8E" w:rsidRDefault="00612F8E" w:rsidP="00612F8E">
      <w:pPr>
        <w:pStyle w:val="affd"/>
        <w:spacing w:before="156" w:after="156"/>
      </w:pPr>
      <w:r>
        <w:rPr>
          <w:rFonts w:hint="eastAsia"/>
        </w:rPr>
        <w:t>防治原则</w:t>
      </w:r>
    </w:p>
    <w:p w:rsidR="00612F8E" w:rsidRDefault="00612F8E" w:rsidP="001E2240">
      <w:pPr>
        <w:pStyle w:val="affffb"/>
        <w:ind w:firstLine="420"/>
      </w:pPr>
      <w:r w:rsidRPr="00612F8E">
        <w:rPr>
          <w:rFonts w:hint="eastAsia"/>
        </w:rPr>
        <w:t>按照DB41/T 1244的规定进行病害防治</w:t>
      </w:r>
      <w:r>
        <w:rPr>
          <w:rFonts w:hint="eastAsia"/>
        </w:rPr>
        <w:t>。</w:t>
      </w:r>
    </w:p>
    <w:p w:rsidR="00612F8E" w:rsidRDefault="00612F8E" w:rsidP="00612F8E">
      <w:pPr>
        <w:pStyle w:val="affe"/>
        <w:spacing w:before="156" w:after="156"/>
      </w:pPr>
      <w:r>
        <w:rPr>
          <w:rFonts w:hint="eastAsia"/>
        </w:rPr>
        <w:t>农业防治</w:t>
      </w:r>
    </w:p>
    <w:p w:rsidR="00612F8E" w:rsidRDefault="00612F8E" w:rsidP="001E2240">
      <w:pPr>
        <w:pStyle w:val="affffb"/>
        <w:ind w:firstLine="420"/>
      </w:pPr>
      <w:r w:rsidRPr="00612F8E">
        <w:rPr>
          <w:rFonts w:hint="eastAsia"/>
        </w:rPr>
        <w:t>出菇期不宜移动菌袋（瓶），要保持光源位置稳定。出菇场所需要适宜的通风环境，避免尖头菇等畸形菇发生</w:t>
      </w:r>
      <w:r>
        <w:rPr>
          <w:rFonts w:hint="eastAsia"/>
        </w:rPr>
        <w:t>。</w:t>
      </w:r>
    </w:p>
    <w:p w:rsidR="00612F8E" w:rsidRDefault="00612F8E" w:rsidP="00612F8E">
      <w:pPr>
        <w:pStyle w:val="affe"/>
        <w:spacing w:before="156" w:after="156"/>
      </w:pPr>
      <w:r>
        <w:rPr>
          <w:rFonts w:hint="eastAsia"/>
        </w:rPr>
        <w:t>化学防治</w:t>
      </w:r>
    </w:p>
    <w:p w:rsidR="00612F8E" w:rsidRDefault="00612F8E" w:rsidP="001E2240">
      <w:pPr>
        <w:pStyle w:val="affffb"/>
        <w:ind w:firstLine="420"/>
      </w:pPr>
      <w:r w:rsidRPr="00612F8E">
        <w:rPr>
          <w:rFonts w:hint="eastAsia"/>
        </w:rPr>
        <w:t>发生病害后及时将感病的金针菇子实体清除，合理调控菇房温湿度，适当通风换气。出菇场地喷洒800倍45%～50%二氯异氰尿酸钠或0.2%的次氯酸钠水溶液</w:t>
      </w:r>
      <w:r>
        <w:rPr>
          <w:rFonts w:hint="eastAsia"/>
        </w:rPr>
        <w:t>。</w:t>
      </w:r>
    </w:p>
    <w:p w:rsidR="00612F8E" w:rsidRDefault="00612F8E" w:rsidP="00612F8E">
      <w:pPr>
        <w:pStyle w:val="affc"/>
        <w:spacing w:before="312" w:after="312"/>
      </w:pPr>
      <w:r>
        <w:rPr>
          <w:rFonts w:hint="eastAsia"/>
        </w:rPr>
        <w:t>生产档案</w:t>
      </w:r>
    </w:p>
    <w:p w:rsidR="00612F8E" w:rsidRDefault="00612F8E" w:rsidP="001E2240">
      <w:pPr>
        <w:pStyle w:val="affffb"/>
        <w:ind w:firstLine="420"/>
      </w:pPr>
      <w:r w:rsidRPr="00612F8E">
        <w:rPr>
          <w:rFonts w:hint="eastAsia"/>
        </w:rPr>
        <w:t>生产者需建立生产档案，记录生产资料使用、病虫害防治、采收等记录；所有记录应真实、准确、规范，具有可追溯性；生产档案应有专人保管；生产档案管理保存3年以上</w:t>
      </w:r>
      <w:r>
        <w:rPr>
          <w:rFonts w:hint="eastAsia"/>
        </w:rPr>
        <w:t>。</w:t>
      </w:r>
    </w:p>
    <w:p w:rsidR="00612F8E" w:rsidRPr="001E2240" w:rsidRDefault="00612F8E" w:rsidP="00612F8E">
      <w:pPr>
        <w:pStyle w:val="affffb"/>
        <w:ind w:firstLineChars="0" w:firstLine="0"/>
        <w:jc w:val="center"/>
      </w:pPr>
      <w:bookmarkStart w:id="45" w:name="BookMark8"/>
      <w:bookmarkEnd w:id="23"/>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612F8E" w:rsidRPr="001E2240"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43B" w:rsidRDefault="0074643B" w:rsidP="00D86DB7">
      <w:r>
        <w:separator/>
      </w:r>
    </w:p>
    <w:p w:rsidR="0074643B" w:rsidRDefault="0074643B"/>
    <w:p w:rsidR="0074643B" w:rsidRDefault="0074643B"/>
  </w:endnote>
  <w:endnote w:type="continuationSeparator" w:id="0">
    <w:p w:rsidR="0074643B" w:rsidRDefault="0074643B" w:rsidP="00D86DB7">
      <w:r>
        <w:continuationSeparator/>
      </w:r>
    </w:p>
    <w:p w:rsidR="0074643B" w:rsidRDefault="0074643B"/>
    <w:p w:rsidR="0074643B" w:rsidRDefault="007464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BE1FD4" w:rsidRPr="00BE1FD4">
      <w:rPr>
        <w:noProof/>
        <w:lang w:val="zh-CN"/>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43B" w:rsidRDefault="0074643B" w:rsidP="00D86DB7">
      <w:r>
        <w:separator/>
      </w:r>
    </w:p>
  </w:footnote>
  <w:footnote w:type="continuationSeparator" w:id="0">
    <w:p w:rsidR="0074643B" w:rsidRDefault="0074643B" w:rsidP="00D86DB7">
      <w:r>
        <w:continuationSeparator/>
      </w:r>
    </w:p>
    <w:p w:rsidR="0074643B" w:rsidRDefault="0074643B"/>
    <w:p w:rsidR="0074643B" w:rsidRDefault="0074643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AE41E6">
      <w:rPr>
        <w:noProof/>
        <w:lang w:val="fr-FR"/>
      </w:rPr>
      <w:t>DB XX/T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BE1FD4">
      <w:t>DB 4107/T XXXX</w:t>
    </w:r>
    <w:r w:rsidR="00BE1FD4">
      <w:t>—</w:t>
    </w:r>
    <w:r w:rsidR="00BE1FD4">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soX6TOhBOnWEa/9zgYorsaCqwCl2glJ8gKoQaMYwrhSuflQajyk1hMJQQPKSTdV7JQfnw4IbAz2icP4b9Ve2kg==" w:salt="XK1BWdaNkF/D3lF+zX9P2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1E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240"/>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2F8E"/>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D6CCE"/>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43B"/>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A13"/>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41E6"/>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164D"/>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1FD4"/>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4A40"/>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5A73"/>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5DD32B-6532-45FB-B156-F6F63045D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qFormat/>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qFormat/>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qFormat/>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qFormat/>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qFormat/>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qFormat/>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afffffffffffb">
    <w:name w:val="段"/>
    <w:link w:val="Char0"/>
    <w:qFormat/>
    <w:rsid w:val="00AE41E6"/>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b"/>
    <w:qFormat/>
    <w:rsid w:val="00AE41E6"/>
    <w:rPr>
      <w:rFonts w:ascii="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720053B3F440C18CCC2C7BA718D273"/>
        <w:category>
          <w:name w:val="常规"/>
          <w:gallery w:val="placeholder"/>
        </w:category>
        <w:types>
          <w:type w:val="bbPlcHdr"/>
        </w:types>
        <w:behaviors>
          <w:behavior w:val="content"/>
        </w:behaviors>
        <w:guid w:val="{3697AFA7-FC99-4C9D-A721-78B5218D1D0C}"/>
      </w:docPartPr>
      <w:docPartBody>
        <w:p w:rsidR="003D25E2" w:rsidRDefault="00446E1E">
          <w:pPr>
            <w:pStyle w:val="7E720053B3F440C18CCC2C7BA718D273"/>
          </w:pPr>
          <w:r w:rsidRPr="00751A05">
            <w:rPr>
              <w:rStyle w:val="a3"/>
              <w:rFonts w:hint="eastAsia"/>
            </w:rPr>
            <w:t>单击或点击此处输入文字。</w:t>
          </w:r>
        </w:p>
      </w:docPartBody>
    </w:docPart>
    <w:docPart>
      <w:docPartPr>
        <w:name w:val="11CBEF2E0BED49F4866895946BDDBC88"/>
        <w:category>
          <w:name w:val="常规"/>
          <w:gallery w:val="placeholder"/>
        </w:category>
        <w:types>
          <w:type w:val="bbPlcHdr"/>
        </w:types>
        <w:behaviors>
          <w:behavior w:val="content"/>
        </w:behaviors>
        <w:guid w:val="{765D53AB-78EC-4580-A5EF-16FF67759454}"/>
      </w:docPartPr>
      <w:docPartBody>
        <w:p w:rsidR="003D25E2" w:rsidRDefault="00446E1E">
          <w:pPr>
            <w:pStyle w:val="11CBEF2E0BED49F4866895946BDDBC88"/>
          </w:pPr>
          <w:r w:rsidRPr="00FB6243">
            <w:rPr>
              <w:rStyle w:val="a3"/>
              <w:rFonts w:hint="eastAsia"/>
            </w:rPr>
            <w:t>选择一项。</w:t>
          </w:r>
        </w:p>
      </w:docPartBody>
    </w:docPart>
    <w:docPart>
      <w:docPartPr>
        <w:name w:val="326AB209CCC54217A290B90B9D834D34"/>
        <w:category>
          <w:name w:val="常规"/>
          <w:gallery w:val="placeholder"/>
        </w:category>
        <w:types>
          <w:type w:val="bbPlcHdr"/>
        </w:types>
        <w:behaviors>
          <w:behavior w:val="content"/>
        </w:behaviors>
        <w:guid w:val="{DC4E0150-316F-48C0-972D-D0D172FC12D5}"/>
      </w:docPartPr>
      <w:docPartBody>
        <w:p w:rsidR="003D25E2" w:rsidRDefault="00446E1E">
          <w:pPr>
            <w:pStyle w:val="326AB209CCC54217A290B90B9D834D34"/>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E1E"/>
    <w:rsid w:val="003D25E2"/>
    <w:rsid w:val="00446E1E"/>
    <w:rsid w:val="007C1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7E720053B3F440C18CCC2C7BA718D273">
    <w:name w:val="7E720053B3F440C18CCC2C7BA718D273"/>
    <w:pPr>
      <w:widowControl w:val="0"/>
      <w:jc w:val="both"/>
    </w:pPr>
  </w:style>
  <w:style w:type="paragraph" w:customStyle="1" w:styleId="11CBEF2E0BED49F4866895946BDDBC88">
    <w:name w:val="11CBEF2E0BED49F4866895946BDDBC88"/>
    <w:pPr>
      <w:widowControl w:val="0"/>
      <w:jc w:val="both"/>
    </w:pPr>
  </w:style>
  <w:style w:type="paragraph" w:customStyle="1" w:styleId="326AB209CCC54217A290B90B9D834D34">
    <w:name w:val="326AB209CCC54217A290B90B9D834D3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733E9-D476-4417-B0D1-DD6CBAB1F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220</TotalTime>
  <Pages>7</Pages>
  <Words>775</Words>
  <Characters>4424</Characters>
  <Application>Microsoft Office Word</Application>
  <DocSecurity>0</DocSecurity>
  <Lines>36</Lines>
  <Paragraphs>10</Paragraphs>
  <ScaleCrop>false</ScaleCrop>
  <Company>PCMI</Company>
  <LinksUpToDate>false</LinksUpToDate>
  <CharactersWithSpaces>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AutoBVT</dc:creator>
  <cp:keywords/>
  <dc:description>&lt;config cover="true" show_menu="true" version="1.0.0" doctype="SDKXY"&gt;_x000d_
&lt;/config&gt;</dc:description>
  <cp:lastModifiedBy>AutoBVT</cp:lastModifiedBy>
  <cp:revision>6</cp:revision>
  <cp:lastPrinted>2020-08-30T10:00:00Z</cp:lastPrinted>
  <dcterms:created xsi:type="dcterms:W3CDTF">2025-02-20T03:10:00Z</dcterms:created>
  <dcterms:modified xsi:type="dcterms:W3CDTF">2025-03-04T01:41:00Z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